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213" w:rsidRPr="00F57213" w:rsidRDefault="00F57213" w:rsidP="00F57213">
      <w:pPr>
        <w:pStyle w:val="podrazdel"/>
        <w:spacing w:line="240" w:lineRule="auto"/>
        <w:rPr>
          <w:color w:val="000000"/>
          <w:sz w:val="32"/>
          <w:szCs w:val="32"/>
        </w:rPr>
      </w:pPr>
      <w:bookmarkStart w:id="0" w:name="_GoBack"/>
      <w:r>
        <w:rPr>
          <w:color w:val="000000"/>
          <w:sz w:val="32"/>
          <w:szCs w:val="32"/>
          <w:lang w:val="uk-UA"/>
        </w:rPr>
        <w:t xml:space="preserve">ПРОГРАМА </w:t>
      </w:r>
      <w:r w:rsidRPr="00DB1AC4">
        <w:rPr>
          <w:color w:val="000000"/>
          <w:sz w:val="32"/>
          <w:szCs w:val="32"/>
          <w:lang w:val="uk-UA"/>
        </w:rPr>
        <w:t>ДЛЯ ЗАГАЛЬНООСВІТНІХ НАВЧАЛЬНИХ ЗАКЛАДІВ</w:t>
      </w:r>
    </w:p>
    <w:p w:rsidR="00F57213" w:rsidRPr="00F57213" w:rsidRDefault="00F57213" w:rsidP="00F57213">
      <w:pPr>
        <w:pStyle w:val="podrazdel"/>
        <w:spacing w:line="240" w:lineRule="auto"/>
        <w:rPr>
          <w:sz w:val="32"/>
          <w:szCs w:val="32"/>
        </w:rPr>
      </w:pPr>
    </w:p>
    <w:p w:rsidR="00F57213" w:rsidRDefault="00F57213" w:rsidP="00F57213">
      <w:pPr>
        <w:pStyle w:val="podrazdel"/>
        <w:spacing w:line="240" w:lineRule="auto"/>
        <w:rPr>
          <w:lang w:val="uk-UA"/>
        </w:rPr>
      </w:pPr>
    </w:p>
    <w:p w:rsidR="00F57213" w:rsidRPr="003A6697" w:rsidRDefault="00F57213" w:rsidP="00F57213">
      <w:pPr>
        <w:pStyle w:val="razdel"/>
        <w:spacing w:line="430" w:lineRule="atLeast"/>
        <w:jc w:val="center"/>
        <w:rPr>
          <w:color w:val="000000"/>
          <w:sz w:val="32"/>
          <w:szCs w:val="32"/>
          <w:lang w:val="uk-UA"/>
        </w:rPr>
      </w:pPr>
      <w:r>
        <w:rPr>
          <w:color w:val="000000"/>
          <w:sz w:val="32"/>
          <w:szCs w:val="32"/>
          <w:lang w:val="uk-UA"/>
        </w:rPr>
        <w:t>5—9</w:t>
      </w:r>
      <w:r w:rsidRPr="003A6697">
        <w:rPr>
          <w:color w:val="000000"/>
          <w:sz w:val="32"/>
          <w:szCs w:val="32"/>
          <w:lang w:val="uk-UA"/>
        </w:rPr>
        <w:t xml:space="preserve"> класи</w:t>
      </w:r>
    </w:p>
    <w:bookmarkEnd w:id="0"/>
    <w:p w:rsidR="00F57213" w:rsidRDefault="00F57213" w:rsidP="00F57213">
      <w:pPr>
        <w:pStyle w:val="podrazdel"/>
        <w:spacing w:line="240" w:lineRule="auto"/>
        <w:rPr>
          <w:lang w:val="uk-UA"/>
        </w:rPr>
      </w:pPr>
    </w:p>
    <w:p w:rsidR="00F57213" w:rsidRDefault="00F57213" w:rsidP="00F57213">
      <w:pPr>
        <w:pStyle w:val="podrazdel"/>
        <w:spacing w:line="240" w:lineRule="auto"/>
        <w:rPr>
          <w:lang w:val="uk-UA"/>
        </w:rPr>
      </w:pPr>
    </w:p>
    <w:p w:rsidR="00F57213" w:rsidRDefault="00F57213" w:rsidP="00F57213">
      <w:pPr>
        <w:pStyle w:val="podrazdel"/>
        <w:spacing w:line="240" w:lineRule="auto"/>
        <w:rPr>
          <w:lang w:val="uk-UA"/>
        </w:rPr>
      </w:pPr>
      <w:r>
        <w:rPr>
          <w:lang w:val="uk-UA"/>
        </w:rPr>
        <w:t>ПОЯСНЮВАЛЬНА ЗАПИСКА</w:t>
      </w:r>
    </w:p>
    <w:p w:rsidR="00F57213" w:rsidRDefault="00F57213" w:rsidP="00F57213">
      <w:pPr>
        <w:pStyle w:val="a3"/>
        <w:tabs>
          <w:tab w:val="left" w:pos="708"/>
        </w:tabs>
        <w:rPr>
          <w:lang w:val="uk-UA"/>
        </w:rPr>
      </w:pPr>
    </w:p>
    <w:p w:rsidR="00F57213" w:rsidRDefault="00F57213" w:rsidP="00F57213">
      <w:pPr>
        <w:pStyle w:val="2p"/>
        <w:spacing w:line="240" w:lineRule="auto"/>
        <w:ind w:firstLine="0"/>
        <w:jc w:val="left"/>
        <w:rPr>
          <w:lang w:val="uk-UA"/>
        </w:rPr>
      </w:pPr>
    </w:p>
    <w:p w:rsidR="00F57213" w:rsidRDefault="00F57213" w:rsidP="00F57213">
      <w:pPr>
        <w:pStyle w:val="2p"/>
        <w:spacing w:line="240" w:lineRule="auto"/>
        <w:ind w:firstLine="0"/>
        <w:jc w:val="left"/>
        <w:rPr>
          <w:lang w:val="uk-UA"/>
        </w:rPr>
      </w:pPr>
    </w:p>
    <w:p w:rsidR="00F57213" w:rsidRDefault="00F57213" w:rsidP="00F57213">
      <w:pPr>
        <w:pStyle w:val="2p"/>
        <w:spacing w:line="240" w:lineRule="auto"/>
        <w:ind w:firstLine="0"/>
        <w:jc w:val="left"/>
        <w:rPr>
          <w:lang w:val="uk-UA"/>
        </w:rPr>
      </w:pPr>
    </w:p>
    <w:p w:rsidR="00F57213" w:rsidRDefault="00F57213" w:rsidP="00F57213">
      <w:pPr>
        <w:pStyle w:val="2p"/>
        <w:spacing w:line="240" w:lineRule="auto"/>
        <w:ind w:firstLine="0"/>
        <w:jc w:val="left"/>
        <w:rPr>
          <w:lang w:val="uk-UA"/>
        </w:rPr>
      </w:pPr>
    </w:p>
    <w:p w:rsidR="00F57213" w:rsidRDefault="00F57213" w:rsidP="00F57213">
      <w:pPr>
        <w:pStyle w:val="2p"/>
        <w:spacing w:line="22" w:lineRule="atLeast"/>
        <w:rPr>
          <w:color w:val="000000"/>
          <w:sz w:val="2"/>
          <w:szCs w:val="2"/>
          <w:lang w:val="uk-UA"/>
        </w:rPr>
      </w:pPr>
    </w:p>
    <w:p w:rsidR="00F57213" w:rsidRDefault="00F57213" w:rsidP="00F57213">
      <w:pPr>
        <w:pStyle w:val="a3"/>
        <w:tabs>
          <w:tab w:val="left" w:pos="708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 Основне призначення іноземної мови  — сприяти в оволодінні учнями уміннями і навичками спілкуватися в усній і писемній формах відповідно до мотивів, цілей і соціальних норм мовленнєвої поведінки у типових сферах і ситуаціях. Саме середня школа є тим навчальним закладом, де формуються базові механізми іншомовного спілкування, котрі у майбутньому випускники зможуть розвивати і удосконалювати відповідно до власних потреб.</w:t>
      </w:r>
    </w:p>
    <w:p w:rsidR="00F57213" w:rsidRDefault="00F57213" w:rsidP="00F57213">
      <w:pPr>
        <w:pStyle w:val="a3"/>
        <w:tabs>
          <w:tab w:val="left" w:pos="708"/>
        </w:tabs>
        <w:jc w:val="both"/>
        <w:rPr>
          <w:sz w:val="24"/>
          <w:lang w:val="uk-UA"/>
        </w:rPr>
      </w:pPr>
      <w:r>
        <w:rPr>
          <w:b/>
          <w:bCs/>
          <w:sz w:val="24"/>
          <w:lang w:val="uk-UA"/>
        </w:rPr>
        <w:t xml:space="preserve">     Г</w:t>
      </w:r>
      <w:r>
        <w:rPr>
          <w:b/>
          <w:bCs/>
          <w:spacing w:val="-2"/>
          <w:kern w:val="20"/>
          <w:sz w:val="24"/>
          <w:lang w:val="uk-UA"/>
        </w:rPr>
        <w:t>оловна мета</w:t>
      </w:r>
      <w:r>
        <w:rPr>
          <w:spacing w:val="-2"/>
          <w:kern w:val="20"/>
          <w:sz w:val="24"/>
          <w:lang w:val="uk-UA"/>
        </w:rPr>
        <w:t xml:space="preserve"> навчання іноземної мови у загальноосвітніх нав</w:t>
      </w:r>
      <w:r>
        <w:rPr>
          <w:sz w:val="24"/>
          <w:lang w:val="uk-UA"/>
        </w:rPr>
        <w:t xml:space="preserve">чальних закладах полягає у формуванні в учнів комунікативної компетенції, базою для якої є комунікативні уміння, сформовані на основі </w:t>
      </w:r>
      <w:proofErr w:type="spellStart"/>
      <w:r>
        <w:rPr>
          <w:sz w:val="24"/>
          <w:lang w:val="uk-UA"/>
        </w:rPr>
        <w:t>мовних</w:t>
      </w:r>
      <w:proofErr w:type="spellEnd"/>
      <w:r>
        <w:rPr>
          <w:sz w:val="24"/>
          <w:lang w:val="uk-UA"/>
        </w:rPr>
        <w:t xml:space="preserve"> знань і навичок. Розвиток комунікативної компетенції залежить від соціокультурних і соціолінгвістичних знань, умінь і навичок, які забезпечують входження особистості в інший соціум і сприяють її соціалізації в новому для неї суспільстві.</w:t>
      </w:r>
    </w:p>
    <w:p w:rsidR="00F57213" w:rsidRDefault="00F57213" w:rsidP="00F57213">
      <w:pPr>
        <w:pStyle w:val="a3"/>
        <w:tabs>
          <w:tab w:val="left" w:pos="708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Основними комунікативними уміннями є: </w:t>
      </w:r>
    </w:p>
    <w:p w:rsidR="00F57213" w:rsidRDefault="00F57213" w:rsidP="00F57213">
      <w:pPr>
        <w:pStyle w:val="videl"/>
        <w:keepLines w:val="0"/>
        <w:numPr>
          <w:ilvl w:val="0"/>
          <w:numId w:val="1"/>
        </w:numPr>
        <w:spacing w:line="240" w:lineRule="auto"/>
        <w:ind w:left="0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уміння здійснювати </w:t>
      </w:r>
      <w:proofErr w:type="spellStart"/>
      <w:r>
        <w:rPr>
          <w:sz w:val="24"/>
          <w:szCs w:val="24"/>
          <w:lang w:val="uk-UA"/>
        </w:rPr>
        <w:t>усномовленнєве</w:t>
      </w:r>
      <w:proofErr w:type="spellEnd"/>
      <w:r>
        <w:rPr>
          <w:sz w:val="24"/>
          <w:szCs w:val="24"/>
          <w:lang w:val="uk-UA"/>
        </w:rPr>
        <w:t xml:space="preserve"> спілкування (у монологічній і діалогічній формах);</w:t>
      </w:r>
    </w:p>
    <w:p w:rsidR="00F57213" w:rsidRDefault="00F57213" w:rsidP="00F57213">
      <w:pPr>
        <w:pStyle w:val="videl"/>
        <w:keepLines w:val="0"/>
        <w:numPr>
          <w:ilvl w:val="0"/>
          <w:numId w:val="1"/>
        </w:numPr>
        <w:spacing w:line="240" w:lineRule="auto"/>
        <w:ind w:left="0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уміння розуміти зі слуху зміст автентичних текстів;</w:t>
      </w:r>
    </w:p>
    <w:p w:rsidR="00F57213" w:rsidRDefault="00F57213" w:rsidP="00F57213">
      <w:pPr>
        <w:pStyle w:val="videl"/>
        <w:keepLines w:val="0"/>
        <w:numPr>
          <w:ilvl w:val="0"/>
          <w:numId w:val="1"/>
        </w:numPr>
        <w:spacing w:line="240" w:lineRule="auto"/>
        <w:ind w:left="0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уміння читати і розуміти автентичні тексти різних жанрів і видів із різним рівнем розуміння змісту, розглядаючи їх як джерело різноманітної інформації і як засіб оволодіння нею;</w:t>
      </w:r>
    </w:p>
    <w:p w:rsidR="00F57213" w:rsidRDefault="00F57213" w:rsidP="00F57213">
      <w:pPr>
        <w:pStyle w:val="videl"/>
        <w:keepLines w:val="0"/>
        <w:numPr>
          <w:ilvl w:val="0"/>
          <w:numId w:val="1"/>
        </w:numPr>
        <w:spacing w:line="240" w:lineRule="auto"/>
        <w:ind w:left="0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уміння здійснювати спілкування у писемній формі відповідно до поставлених завдань;</w:t>
      </w:r>
    </w:p>
    <w:p w:rsidR="00F57213" w:rsidRDefault="00F57213" w:rsidP="00F57213">
      <w:pPr>
        <w:pStyle w:val="videl"/>
        <w:keepLines w:val="0"/>
        <w:numPr>
          <w:ilvl w:val="0"/>
          <w:numId w:val="1"/>
        </w:numPr>
        <w:spacing w:line="240" w:lineRule="auto"/>
        <w:ind w:left="0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уміння адекватно використовувати досвід, набутий у вивченні рідної мови, розглядаючи його як засіб усвідомленого оволодіння мовою іноземною;</w:t>
      </w:r>
    </w:p>
    <w:p w:rsidR="00F57213" w:rsidRDefault="00F57213" w:rsidP="00F57213">
      <w:pPr>
        <w:pStyle w:val="videl"/>
        <w:keepLines w:val="0"/>
        <w:numPr>
          <w:ilvl w:val="0"/>
          <w:numId w:val="1"/>
        </w:numPr>
        <w:spacing w:line="240" w:lineRule="auto"/>
        <w:ind w:left="0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</w:t>
      </w:r>
      <w:r>
        <w:rPr>
          <w:spacing w:val="-4"/>
          <w:kern w:val="20"/>
          <w:sz w:val="24"/>
          <w:szCs w:val="24"/>
          <w:lang w:val="uk-UA"/>
        </w:rPr>
        <w:t>міння використовувати у разі необхідності невербальні зас</w:t>
      </w:r>
      <w:r>
        <w:rPr>
          <w:sz w:val="24"/>
          <w:szCs w:val="24"/>
          <w:lang w:val="uk-UA"/>
        </w:rPr>
        <w:t xml:space="preserve">оби спілкування за умови дефіциту наявних </w:t>
      </w:r>
      <w:proofErr w:type="spellStart"/>
      <w:r>
        <w:rPr>
          <w:sz w:val="24"/>
          <w:szCs w:val="24"/>
          <w:lang w:val="uk-UA"/>
        </w:rPr>
        <w:t>мовних</w:t>
      </w:r>
      <w:proofErr w:type="spellEnd"/>
      <w:r>
        <w:rPr>
          <w:sz w:val="24"/>
          <w:szCs w:val="24"/>
          <w:lang w:val="uk-UA"/>
        </w:rPr>
        <w:t xml:space="preserve"> засобів.</w:t>
      </w:r>
    </w:p>
    <w:p w:rsidR="00F57213" w:rsidRDefault="00F57213" w:rsidP="00F57213">
      <w:pPr>
        <w:pStyle w:val="a3"/>
        <w:tabs>
          <w:tab w:val="left" w:pos="708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Розвиток комунікативних умінь неможливий без оволодіння </w:t>
      </w:r>
      <w:proofErr w:type="spellStart"/>
      <w:r>
        <w:rPr>
          <w:sz w:val="24"/>
          <w:lang w:val="uk-UA"/>
        </w:rPr>
        <w:t>мовними</w:t>
      </w:r>
      <w:proofErr w:type="spellEnd"/>
      <w:r>
        <w:rPr>
          <w:sz w:val="24"/>
          <w:lang w:val="uk-UA"/>
        </w:rPr>
        <w:t xml:space="preserve"> засобами реалізації усного і писемного мовлення. Проте знання лексичного і граматичного матеріалу ще не забезпечує становлення комунікативних умінь. Необхідні уміння оперування цим матеріалом, а також використання його для породження і розпізнавання інформації у певних сферах спілкування. </w:t>
      </w:r>
    </w:p>
    <w:p w:rsidR="00F57213" w:rsidRDefault="00F57213" w:rsidP="00F57213">
      <w:pPr>
        <w:pStyle w:val="a3"/>
        <w:tabs>
          <w:tab w:val="left" w:pos="708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Комунікативні </w:t>
      </w:r>
      <w:proofErr w:type="spellStart"/>
      <w:r>
        <w:rPr>
          <w:sz w:val="24"/>
          <w:lang w:val="uk-UA"/>
        </w:rPr>
        <w:t>мовні</w:t>
      </w:r>
      <w:proofErr w:type="spellEnd"/>
      <w:r>
        <w:rPr>
          <w:sz w:val="24"/>
          <w:lang w:val="uk-UA"/>
        </w:rPr>
        <w:t xml:space="preserve"> компетенції формуються на основі взаємопов’язаного мовленнєвого, соціокультурного, соціолінгвістичного і </w:t>
      </w:r>
      <w:proofErr w:type="spellStart"/>
      <w:r>
        <w:rPr>
          <w:sz w:val="24"/>
          <w:lang w:val="uk-UA"/>
        </w:rPr>
        <w:t>мовного</w:t>
      </w:r>
      <w:proofErr w:type="spellEnd"/>
      <w:r>
        <w:rPr>
          <w:sz w:val="24"/>
          <w:lang w:val="uk-UA"/>
        </w:rPr>
        <w:t xml:space="preserve"> розвитку учнів відповідно до їхніх вікових особливостей та інтересів на кожному етапі оволодіння іноземною мовою і складаються з:</w:t>
      </w:r>
    </w:p>
    <w:p w:rsidR="00F57213" w:rsidRDefault="00F57213" w:rsidP="00F57213">
      <w:pPr>
        <w:pStyle w:val="videl"/>
        <w:keepLines w:val="0"/>
        <w:numPr>
          <w:ilvl w:val="0"/>
          <w:numId w:val="1"/>
        </w:numPr>
        <w:spacing w:line="240" w:lineRule="auto"/>
        <w:ind w:left="0" w:firstLine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мовної</w:t>
      </w:r>
      <w:proofErr w:type="spellEnd"/>
      <w:r>
        <w:rPr>
          <w:sz w:val="24"/>
          <w:szCs w:val="24"/>
          <w:lang w:val="uk-UA"/>
        </w:rPr>
        <w:t xml:space="preserve"> (лінгвістичної) компетенції, яка забезпечує оволодіння учнями </w:t>
      </w:r>
      <w:proofErr w:type="spellStart"/>
      <w:r>
        <w:rPr>
          <w:sz w:val="24"/>
          <w:szCs w:val="24"/>
          <w:lang w:val="uk-UA"/>
        </w:rPr>
        <w:t>мовним</w:t>
      </w:r>
      <w:proofErr w:type="spellEnd"/>
      <w:r>
        <w:rPr>
          <w:sz w:val="24"/>
          <w:szCs w:val="24"/>
          <w:lang w:val="uk-UA"/>
        </w:rPr>
        <w:t xml:space="preserve"> матеріалом з метою використання його в усному і писемному мовленні;</w:t>
      </w:r>
    </w:p>
    <w:p w:rsidR="00F57213" w:rsidRDefault="00F57213" w:rsidP="00F57213">
      <w:pPr>
        <w:pStyle w:val="videl"/>
        <w:keepLines w:val="0"/>
        <w:numPr>
          <w:ilvl w:val="0"/>
          <w:numId w:val="1"/>
        </w:numPr>
        <w:spacing w:line="240" w:lineRule="auto"/>
        <w:ind w:left="0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соціолінгвістичної компетенції, яка забезпечує формування умінь користуватися у процесі спілкування мовленнєвими реаліями </w:t>
      </w:r>
      <w:r>
        <w:rPr>
          <w:sz w:val="24"/>
          <w:szCs w:val="24"/>
          <w:lang w:val="uk-UA"/>
        </w:rPr>
        <w:lastRenderedPageBreak/>
        <w:t>(зразками), особливими правилами мовленнєвої поведінки, характерними для країни, мова якої вивчається;</w:t>
      </w:r>
    </w:p>
    <w:p w:rsidR="00F57213" w:rsidRDefault="00F57213" w:rsidP="00F57213">
      <w:pPr>
        <w:pStyle w:val="videl"/>
        <w:keepLines w:val="0"/>
        <w:numPr>
          <w:ilvl w:val="0"/>
          <w:numId w:val="1"/>
        </w:numPr>
        <w:spacing w:line="240" w:lineRule="auto"/>
        <w:ind w:left="0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прагматичної компетенції, яка пов’язана зі знаннями принципів, за якими висловлювання організовуються, структуруються, використовуються для здійснення комунікативних функцій та узгоджуються згідно з інтерактивними та </w:t>
      </w:r>
      <w:proofErr w:type="spellStart"/>
      <w:r>
        <w:rPr>
          <w:sz w:val="24"/>
          <w:szCs w:val="24"/>
          <w:lang w:val="uk-UA"/>
        </w:rPr>
        <w:t>трансактивними</w:t>
      </w:r>
      <w:proofErr w:type="spellEnd"/>
      <w:r>
        <w:rPr>
          <w:sz w:val="24"/>
          <w:szCs w:val="24"/>
          <w:lang w:val="uk-UA"/>
        </w:rPr>
        <w:t xml:space="preserve"> схемами. </w:t>
      </w:r>
    </w:p>
    <w:p w:rsidR="00F57213" w:rsidRDefault="00F57213" w:rsidP="00F57213">
      <w:pPr>
        <w:pStyle w:val="a3"/>
        <w:tabs>
          <w:tab w:val="left" w:pos="708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У процесі навчання іноземної мови формуються загальні компетенції, які складаються з:</w:t>
      </w:r>
    </w:p>
    <w:p w:rsidR="00F57213" w:rsidRDefault="00F57213" w:rsidP="00F57213">
      <w:pPr>
        <w:pStyle w:val="videl"/>
        <w:keepLines w:val="0"/>
        <w:numPr>
          <w:ilvl w:val="0"/>
          <w:numId w:val="1"/>
        </w:numPr>
        <w:spacing w:line="240" w:lineRule="auto"/>
        <w:ind w:left="0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декларативних знань, що включають знання світу, соціокультурні знання та міжкультурне усвідомлення; соціокультурна компетенція передбачає засвоєння учнями знань соціокультурних особливостей країни, мова якої вивчається, культурних цінностей та морально-етичних норм свого та інших народів, а також формування умінь їх використовувати у практичній діяльності;</w:t>
      </w:r>
    </w:p>
    <w:p w:rsidR="00F57213" w:rsidRDefault="00F57213" w:rsidP="00F57213">
      <w:pPr>
        <w:pStyle w:val="videl"/>
        <w:keepLines w:val="0"/>
        <w:numPr>
          <w:ilvl w:val="0"/>
          <w:numId w:val="1"/>
        </w:numPr>
        <w:spacing w:line="240" w:lineRule="auto"/>
        <w:ind w:left="0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практичних та міжкультурних умінь і навичок, таких як соціальні вміння, навички повсякденного життя тощо;</w:t>
      </w:r>
    </w:p>
    <w:p w:rsidR="00F57213" w:rsidRDefault="00F57213" w:rsidP="00F57213">
      <w:pPr>
        <w:pStyle w:val="videl"/>
        <w:keepLines w:val="0"/>
        <w:numPr>
          <w:ilvl w:val="0"/>
          <w:numId w:val="1"/>
        </w:numPr>
        <w:spacing w:line="240" w:lineRule="auto"/>
        <w:ind w:left="0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“компетенції існування”, яка пов’язана з індивідуальними особливостями поведінки, мотивацій, цінностей, ідеалів та типу особистості; </w:t>
      </w:r>
    </w:p>
    <w:p w:rsidR="00F57213" w:rsidRDefault="00F57213" w:rsidP="00F57213">
      <w:pPr>
        <w:pStyle w:val="videl"/>
        <w:keepLines w:val="0"/>
        <w:numPr>
          <w:ilvl w:val="0"/>
          <w:numId w:val="1"/>
        </w:numPr>
        <w:spacing w:line="240" w:lineRule="auto"/>
        <w:ind w:left="0" w:firstLine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загальнонавчальних</w:t>
      </w:r>
      <w:proofErr w:type="spellEnd"/>
      <w:r>
        <w:rPr>
          <w:sz w:val="24"/>
          <w:szCs w:val="24"/>
          <w:lang w:val="uk-UA"/>
        </w:rPr>
        <w:t xml:space="preserve"> компетенцій (вміння вчитися), що сприяють оволодінню учнями стратегіями мовленнєвої </w:t>
      </w:r>
      <w:proofErr w:type="spellStart"/>
      <w:r>
        <w:rPr>
          <w:sz w:val="24"/>
          <w:szCs w:val="24"/>
          <w:lang w:val="uk-UA"/>
        </w:rPr>
        <w:t>дiяльності</w:t>
      </w:r>
      <w:proofErr w:type="spellEnd"/>
      <w:r>
        <w:rPr>
          <w:sz w:val="24"/>
          <w:szCs w:val="24"/>
          <w:lang w:val="uk-UA"/>
        </w:rPr>
        <w:t>, спрямованої на розв’язання навчальних завдань і життєвих проблем.</w:t>
      </w:r>
    </w:p>
    <w:p w:rsidR="00F57213" w:rsidRDefault="00F57213" w:rsidP="00F57213">
      <w:pPr>
        <w:pStyle w:val="a3"/>
        <w:tabs>
          <w:tab w:val="left" w:pos="708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Під час навчання реалізуються також освітня, виховна і розвивальна цілі. </w:t>
      </w:r>
    </w:p>
    <w:p w:rsidR="00F57213" w:rsidRDefault="00F57213" w:rsidP="00F57213">
      <w:pPr>
        <w:pStyle w:val="a3"/>
        <w:tabs>
          <w:tab w:val="left" w:pos="708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Освітня мета передбачає формування в учнів таких особистісних якостей як:</w:t>
      </w:r>
    </w:p>
    <w:p w:rsidR="00F57213" w:rsidRDefault="00F57213" w:rsidP="00F57213">
      <w:pPr>
        <w:pStyle w:val="a3"/>
        <w:tabs>
          <w:tab w:val="left" w:pos="708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— усвідомлення функцій іноземної мови у навчальному процесі й у суспільстві;</w:t>
      </w:r>
    </w:p>
    <w:p w:rsidR="00F57213" w:rsidRDefault="00F57213" w:rsidP="00F57213">
      <w:pPr>
        <w:pStyle w:val="a3"/>
        <w:tabs>
          <w:tab w:val="left" w:pos="708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— усвідомлення значень </w:t>
      </w:r>
      <w:proofErr w:type="spellStart"/>
      <w:r>
        <w:rPr>
          <w:sz w:val="24"/>
          <w:lang w:val="uk-UA"/>
        </w:rPr>
        <w:t>мовних</w:t>
      </w:r>
      <w:proofErr w:type="spellEnd"/>
      <w:r>
        <w:rPr>
          <w:sz w:val="24"/>
          <w:lang w:val="uk-UA"/>
        </w:rPr>
        <w:t xml:space="preserve"> явищ, іншої системи понять, за допомогою якої сприймається дійсність;</w:t>
      </w:r>
    </w:p>
    <w:p w:rsidR="00F57213" w:rsidRDefault="00F57213" w:rsidP="00F57213">
      <w:pPr>
        <w:pStyle w:val="a3"/>
        <w:tabs>
          <w:tab w:val="left" w:pos="708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— розуміння особливостей власного мислення;</w:t>
      </w:r>
    </w:p>
    <w:p w:rsidR="00F57213" w:rsidRDefault="00F57213" w:rsidP="00F57213">
      <w:pPr>
        <w:pStyle w:val="a3"/>
        <w:tabs>
          <w:tab w:val="left" w:pos="708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— зіставлення іноземної мови з рідною;</w:t>
      </w:r>
    </w:p>
    <w:p w:rsidR="00F57213" w:rsidRDefault="00F57213" w:rsidP="00F57213">
      <w:pPr>
        <w:pStyle w:val="a3"/>
        <w:tabs>
          <w:tab w:val="left" w:pos="708"/>
        </w:tabs>
        <w:jc w:val="both"/>
        <w:rPr>
          <w:sz w:val="24"/>
          <w:lang w:val="uk-UA"/>
        </w:rPr>
      </w:pPr>
      <w:r>
        <w:rPr>
          <w:spacing w:val="-4"/>
          <w:kern w:val="20"/>
          <w:sz w:val="24"/>
          <w:lang w:val="uk-UA"/>
        </w:rPr>
        <w:t>— оволодіння знаннями про культуру, історію, реалії та традиції</w:t>
      </w:r>
      <w:r>
        <w:rPr>
          <w:sz w:val="24"/>
          <w:lang w:val="uk-UA"/>
        </w:rPr>
        <w:t xml:space="preserve"> к</w:t>
      </w:r>
      <w:r>
        <w:rPr>
          <w:spacing w:val="-4"/>
          <w:kern w:val="20"/>
          <w:sz w:val="24"/>
          <w:lang w:val="uk-UA"/>
        </w:rPr>
        <w:t>раїни, мова якої вивчається (країнознавство, лінгвокраїнознавство)</w:t>
      </w:r>
      <w:r>
        <w:rPr>
          <w:sz w:val="24"/>
          <w:lang w:val="uk-UA"/>
        </w:rPr>
        <w:t>;</w:t>
      </w:r>
    </w:p>
    <w:p w:rsidR="00F57213" w:rsidRDefault="00F57213" w:rsidP="00F57213">
      <w:pPr>
        <w:pStyle w:val="a3"/>
        <w:tabs>
          <w:tab w:val="left" w:pos="708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— залучення учнів до діалогу культур (іншомовної та рідної);</w:t>
      </w:r>
    </w:p>
    <w:p w:rsidR="00F57213" w:rsidRDefault="00F57213" w:rsidP="00F57213">
      <w:pPr>
        <w:pStyle w:val="a3"/>
        <w:tabs>
          <w:tab w:val="left" w:pos="708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— уміння використовувати у разі необхідності різноманітні ст</w:t>
      </w:r>
      <w:r>
        <w:rPr>
          <w:spacing w:val="-2"/>
          <w:kern w:val="20"/>
          <w:sz w:val="24"/>
          <w:lang w:val="uk-UA"/>
        </w:rPr>
        <w:t>ратегії для задоволення дидактичних потреб (працювати з кни</w:t>
      </w:r>
      <w:r>
        <w:rPr>
          <w:sz w:val="24"/>
          <w:lang w:val="uk-UA"/>
        </w:rPr>
        <w:t>жкою, підручником, словником, довідковою літературою, мультимедійними засобами тощо).</w:t>
      </w:r>
    </w:p>
    <w:p w:rsidR="00F57213" w:rsidRDefault="00F57213" w:rsidP="00F57213">
      <w:pPr>
        <w:pStyle w:val="a3"/>
        <w:tabs>
          <w:tab w:val="left" w:pos="708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Засобами іноземної мови відбувається виховання учнів, яке зд</w:t>
      </w:r>
      <w:r>
        <w:rPr>
          <w:spacing w:val="-4"/>
          <w:kern w:val="20"/>
          <w:sz w:val="24"/>
          <w:lang w:val="uk-UA"/>
        </w:rPr>
        <w:t>ійснюється через систему особистісних стосунків із новою ку</w:t>
      </w:r>
      <w:r>
        <w:rPr>
          <w:spacing w:val="-2"/>
          <w:kern w:val="20"/>
          <w:sz w:val="24"/>
          <w:lang w:val="uk-UA"/>
        </w:rPr>
        <w:t>льт</w:t>
      </w:r>
      <w:r>
        <w:rPr>
          <w:sz w:val="24"/>
          <w:lang w:val="uk-UA"/>
        </w:rPr>
        <w:t>урою і процесом оволодіння нею. Цьому сприяє виховання в учнів:</w:t>
      </w:r>
    </w:p>
    <w:p w:rsidR="00F57213" w:rsidRDefault="00F57213" w:rsidP="00F57213">
      <w:pPr>
        <w:pStyle w:val="a3"/>
        <w:tabs>
          <w:tab w:val="left" w:pos="708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— позитивного ставлення до іноземної мови як засобу спілкування, поваги до народу, носія цієї мови, толерантного ставлення до його культури, звичаїв і способу життя;</w:t>
      </w:r>
    </w:p>
    <w:p w:rsidR="00F57213" w:rsidRDefault="00F57213" w:rsidP="00F57213">
      <w:pPr>
        <w:pStyle w:val="a3"/>
        <w:tabs>
          <w:tab w:val="left" w:pos="708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— культури спілкування, прийнятої в сучасному цивілізованому світі;</w:t>
      </w:r>
    </w:p>
    <w:p w:rsidR="00F57213" w:rsidRDefault="00F57213" w:rsidP="00F57213">
      <w:pPr>
        <w:pStyle w:val="a3"/>
        <w:tabs>
          <w:tab w:val="left" w:pos="708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— </w:t>
      </w:r>
      <w:proofErr w:type="spellStart"/>
      <w:r>
        <w:rPr>
          <w:sz w:val="24"/>
          <w:lang w:val="uk-UA"/>
        </w:rPr>
        <w:t>емоційно</w:t>
      </w:r>
      <w:proofErr w:type="spellEnd"/>
      <w:r>
        <w:rPr>
          <w:sz w:val="24"/>
          <w:lang w:val="uk-UA"/>
        </w:rPr>
        <w:t>-ціннісного ставлення до всього, що нас оточує;</w:t>
      </w:r>
    </w:p>
    <w:p w:rsidR="00F57213" w:rsidRDefault="00F57213" w:rsidP="00F57213">
      <w:pPr>
        <w:pStyle w:val="a3"/>
        <w:tabs>
          <w:tab w:val="left" w:pos="708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— розуміння важливості оволодіння іноземною мовою і потреби користуватися нею як засобом спілкування.</w:t>
      </w:r>
    </w:p>
    <w:p w:rsidR="00F57213" w:rsidRDefault="00F57213" w:rsidP="00F57213">
      <w:pPr>
        <w:pStyle w:val="a3"/>
        <w:tabs>
          <w:tab w:val="left" w:pos="708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Оволодіння іноземною мовою сприяє розвитку в учнів:</w:t>
      </w:r>
    </w:p>
    <w:p w:rsidR="00F57213" w:rsidRDefault="00F57213" w:rsidP="00F57213">
      <w:pPr>
        <w:pStyle w:val="a3"/>
        <w:tabs>
          <w:tab w:val="left" w:pos="708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— </w:t>
      </w:r>
      <w:proofErr w:type="spellStart"/>
      <w:r>
        <w:rPr>
          <w:sz w:val="24"/>
          <w:lang w:val="uk-UA"/>
        </w:rPr>
        <w:t>мовних</w:t>
      </w:r>
      <w:proofErr w:type="spellEnd"/>
      <w:r>
        <w:rPr>
          <w:sz w:val="24"/>
          <w:lang w:val="uk-UA"/>
        </w:rPr>
        <w:t>, інтелектуальних і пізнавальних здібностей;</w:t>
      </w:r>
    </w:p>
    <w:p w:rsidR="00F57213" w:rsidRDefault="00F57213" w:rsidP="00F57213">
      <w:pPr>
        <w:pStyle w:val="a3"/>
        <w:tabs>
          <w:tab w:val="left" w:pos="708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lastRenderedPageBreak/>
        <w:t>— готовності брати участь в іншомовному спілкуванні;</w:t>
      </w:r>
    </w:p>
    <w:p w:rsidR="00F57213" w:rsidRDefault="00F57213" w:rsidP="00F57213">
      <w:pPr>
        <w:pStyle w:val="a3"/>
        <w:tabs>
          <w:tab w:val="left" w:pos="708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— бажання до подальшого самовдосконалення у галузі володіння іноземною мовою;</w:t>
      </w:r>
    </w:p>
    <w:p w:rsidR="00F57213" w:rsidRDefault="00F57213" w:rsidP="00F57213">
      <w:pPr>
        <w:pStyle w:val="a3"/>
        <w:tabs>
          <w:tab w:val="left" w:pos="708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— уміння переносу знань і навичок у нову ситуацію шляхом виконання проблемно-пошукової діяльності.</w:t>
      </w:r>
    </w:p>
    <w:p w:rsidR="00F57213" w:rsidRDefault="00F57213" w:rsidP="00F57213">
      <w:pPr>
        <w:pStyle w:val="a3"/>
        <w:tabs>
          <w:tab w:val="left" w:pos="708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Усі цілі навчання досягаються у комплексі, підпорядковуються головній меті та реалізуються у процесі її досягнення і сприяють таким чином різнобічному розвитку особистості учня.</w:t>
      </w:r>
    </w:p>
    <w:p w:rsidR="00F57213" w:rsidRDefault="00F57213" w:rsidP="00F57213">
      <w:pPr>
        <w:pStyle w:val="a3"/>
        <w:tabs>
          <w:tab w:val="left" w:pos="708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Оволодіння учнями іноземною мовою сприяє розвитку в них здібностей використовувати її як інструмент спілкування в діалозі культур і цивілізацій сучасного світу, вона розглядається як засіб міжособистісної взаємодії в умовах багатонаціонального і </w:t>
      </w:r>
      <w:proofErr w:type="spellStart"/>
      <w:r>
        <w:rPr>
          <w:sz w:val="24"/>
          <w:lang w:val="uk-UA"/>
        </w:rPr>
        <w:t>полiкультурного</w:t>
      </w:r>
      <w:proofErr w:type="spellEnd"/>
      <w:r>
        <w:rPr>
          <w:sz w:val="24"/>
          <w:lang w:val="uk-UA"/>
        </w:rPr>
        <w:t xml:space="preserve"> світового простору.</w:t>
      </w:r>
    </w:p>
    <w:p w:rsidR="00F57213" w:rsidRDefault="00F57213" w:rsidP="00F57213">
      <w:pPr>
        <w:pStyle w:val="a3"/>
        <w:tabs>
          <w:tab w:val="left" w:pos="708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С</w:t>
      </w:r>
      <w:r>
        <w:rPr>
          <w:spacing w:val="-2"/>
          <w:kern w:val="20"/>
          <w:sz w:val="24"/>
          <w:lang w:val="uk-UA"/>
        </w:rPr>
        <w:t xml:space="preserve">учасний розвиток міжнародних </w:t>
      </w:r>
      <w:proofErr w:type="spellStart"/>
      <w:r>
        <w:rPr>
          <w:spacing w:val="-2"/>
          <w:kern w:val="20"/>
          <w:sz w:val="24"/>
          <w:lang w:val="uk-UA"/>
        </w:rPr>
        <w:t>зв’язків</w:t>
      </w:r>
      <w:proofErr w:type="spellEnd"/>
      <w:r>
        <w:rPr>
          <w:spacing w:val="-2"/>
          <w:kern w:val="20"/>
          <w:sz w:val="24"/>
          <w:lang w:val="uk-UA"/>
        </w:rPr>
        <w:t xml:space="preserve"> між державами слугу</w:t>
      </w:r>
      <w:r>
        <w:rPr>
          <w:sz w:val="24"/>
          <w:lang w:val="uk-UA"/>
        </w:rPr>
        <w:t>є п</w:t>
      </w:r>
      <w:r>
        <w:rPr>
          <w:spacing w:val="-2"/>
          <w:kern w:val="20"/>
          <w:sz w:val="24"/>
          <w:lang w:val="uk-UA"/>
        </w:rPr>
        <w:t>ередумовою для активізації знань про культурні особливості краї</w:t>
      </w:r>
      <w:r>
        <w:rPr>
          <w:sz w:val="24"/>
          <w:lang w:val="uk-UA"/>
        </w:rPr>
        <w:t>н і народів, мова яких вивчається. Цьому сприяє міжкультурний підхід до вивчення іноземної мови. Вона є суттєвим елементом культури народу — носія цієї мови і засобом передачі її іншим, допомагає учням пізнати духовне багатство іншого народу, краще р</w:t>
      </w:r>
      <w:r>
        <w:rPr>
          <w:spacing w:val="-2"/>
          <w:kern w:val="20"/>
          <w:sz w:val="24"/>
          <w:lang w:val="uk-UA"/>
        </w:rPr>
        <w:t>озуміти власну культуру і культуру свого народу, підвищує рівен</w:t>
      </w:r>
      <w:r>
        <w:rPr>
          <w:sz w:val="24"/>
          <w:lang w:val="uk-UA"/>
        </w:rPr>
        <w:t>ь їхньої гуманітарної освіти, сприяє входженню у світову спільноту.</w:t>
      </w:r>
    </w:p>
    <w:p w:rsidR="00F57213" w:rsidRDefault="00F57213" w:rsidP="00F57213">
      <w:pPr>
        <w:pStyle w:val="a3"/>
        <w:tabs>
          <w:tab w:val="left" w:pos="708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Зміст навчання іноземної мови у середній школі залежить від соціального замовлення суспільства і </w:t>
      </w:r>
      <w:proofErr w:type="spellStart"/>
      <w:r>
        <w:rPr>
          <w:sz w:val="24"/>
          <w:lang w:val="uk-UA"/>
        </w:rPr>
        <w:t>детермінується</w:t>
      </w:r>
      <w:proofErr w:type="spellEnd"/>
      <w:r>
        <w:rPr>
          <w:sz w:val="24"/>
          <w:lang w:val="uk-UA"/>
        </w:rPr>
        <w:t xml:space="preserve"> певним станом його історичного розвитку. Програмою для середньої школи визначено той мінімум, яким мають оволодіти учні на кожному етапі навчання (у початковій школі, в основній школі, у старшій школі) і у кожному класі. Етапи навчання характеризується різною тематикою для спілкування, різним обсягом навчального матеріалу, різними методами, формами і видами навчальної діяльності відповідно до рівня розвитку учнів, їхніх інтересів і досвіду. У зв’язку з цим етапи мають свої </w:t>
      </w:r>
      <w:r>
        <w:rPr>
          <w:b/>
          <w:bCs/>
          <w:sz w:val="24"/>
          <w:lang w:val="uk-UA"/>
        </w:rPr>
        <w:t>цілі і завдання</w:t>
      </w:r>
      <w:r>
        <w:rPr>
          <w:sz w:val="24"/>
          <w:lang w:val="uk-UA"/>
        </w:rPr>
        <w:t xml:space="preserve">. </w:t>
      </w:r>
    </w:p>
    <w:p w:rsidR="00F57213" w:rsidRDefault="00F57213" w:rsidP="00F57213">
      <w:pPr>
        <w:pStyle w:val="a3"/>
        <w:tabs>
          <w:tab w:val="left" w:pos="708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В </w:t>
      </w:r>
      <w:r>
        <w:rPr>
          <w:b/>
          <w:bCs/>
          <w:sz w:val="24"/>
          <w:lang w:val="uk-UA"/>
        </w:rPr>
        <w:t xml:space="preserve">основній школі (5—9 класи) </w:t>
      </w:r>
      <w:r>
        <w:rPr>
          <w:sz w:val="24"/>
          <w:lang w:val="uk-UA"/>
        </w:rPr>
        <w:t xml:space="preserve">розпочинається етап систематичної й послідовної роботи з автентичними навчальними матеріалами, які забезпечують нормативне оволодіння спілкуванням. Помітно зростає обсяг навчального матеріалу, у тому числі того, який сприяє формуванню соціокультурної та соціолінгвістичної компетенцій. Чіткіше проявляється функція іноземної мови як засобу міжкультурного спілкування і як інструмента в діалозі культур і цивілізацій сучасного світу. Оволодіння іноземною мовою все частіше розглядається не як накопичення певної суми знань про мову, а як певний рівень сформованості навичок і вмінь використовувати мову для усного і писемного спілкування, як механізм пізнання інших народів і культур. Тематика для спілкування охоплює різноманітні галузі знань, серед них і ті, які були об’єктом вивчення на </w:t>
      </w:r>
      <w:proofErr w:type="spellStart"/>
      <w:r>
        <w:rPr>
          <w:sz w:val="24"/>
          <w:lang w:val="uk-UA"/>
        </w:rPr>
        <w:t>уроках</w:t>
      </w:r>
      <w:proofErr w:type="spellEnd"/>
      <w:r>
        <w:rPr>
          <w:sz w:val="24"/>
          <w:lang w:val="uk-UA"/>
        </w:rPr>
        <w:t xml:space="preserve"> з інших навчальних предметів (міжпредметні зв’язки), і з власного життєвого досвіду. Зростає доля самостійної роботи учнів, </w:t>
      </w:r>
      <w:proofErr w:type="spellStart"/>
      <w:r>
        <w:rPr>
          <w:sz w:val="24"/>
          <w:lang w:val="uk-UA"/>
        </w:rPr>
        <w:t>урізноманітнюються</w:t>
      </w:r>
      <w:proofErr w:type="spellEnd"/>
      <w:r>
        <w:rPr>
          <w:sz w:val="24"/>
          <w:lang w:val="uk-UA"/>
        </w:rPr>
        <w:t xml:space="preserve"> види навчальної діяльності, активно використовуються мовленнєві ситуації, що наближають навчальне спілкування до реальних умов. Учні оволодівають уміннями читати різножанрову літературу, розуміти радіо- і телепрограми доступного рівня складності.</w:t>
      </w:r>
    </w:p>
    <w:p w:rsidR="00F57213" w:rsidRDefault="00F57213" w:rsidP="00F57213">
      <w:pPr>
        <w:pStyle w:val="a3"/>
        <w:tabs>
          <w:tab w:val="left" w:pos="708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Рівень володіння іноземною мовою на кінець дев’ятого класу відповідає рівню А2+ згідно з “Загальноєвропейськими Рекомендаціями з </w:t>
      </w:r>
      <w:proofErr w:type="spellStart"/>
      <w:r>
        <w:rPr>
          <w:sz w:val="24"/>
          <w:lang w:val="uk-UA"/>
        </w:rPr>
        <w:t>мовної</w:t>
      </w:r>
      <w:proofErr w:type="spellEnd"/>
      <w:r>
        <w:rPr>
          <w:sz w:val="24"/>
          <w:lang w:val="uk-UA"/>
        </w:rPr>
        <w:t xml:space="preserve"> освіти: вивчення, викладання, оцінювання”.</w:t>
      </w:r>
    </w:p>
    <w:p w:rsidR="00F57213" w:rsidRDefault="00F57213" w:rsidP="00F57213">
      <w:pPr>
        <w:pStyle w:val="a3"/>
        <w:tabs>
          <w:tab w:val="left" w:pos="708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Враховуючи те, що вводиться вивчення другої іноземної мови у загальноосвітніх навчальних закладах, та те, що на вивчення другої іноземної мови навчальним планом відводиться менша кількість годин, то, звичайно, рівень володіння уміннями й навичками у всіх видах мовленнєвої діяльності буде дещо відрізнятися від результатів, досягнутих у вивченні першої іноземної мови (як за якісними, так і за кількісними показниками).</w:t>
      </w:r>
    </w:p>
    <w:p w:rsidR="00F57213" w:rsidRDefault="00F57213" w:rsidP="00F57213">
      <w:pPr>
        <w:pStyle w:val="a3"/>
        <w:tabs>
          <w:tab w:val="left" w:pos="708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lastRenderedPageBreak/>
        <w:t xml:space="preserve">Вважається недоцільним у навчанні другої іноземної мови надавати перевагу якомусь одному або двом—трьом видам мовленнєвої діяльності. Навчальний процес </w:t>
      </w:r>
      <w:proofErr w:type="spellStart"/>
      <w:r>
        <w:rPr>
          <w:sz w:val="24"/>
          <w:lang w:val="uk-UA"/>
        </w:rPr>
        <w:t>організується</w:t>
      </w:r>
      <w:proofErr w:type="spellEnd"/>
      <w:r>
        <w:rPr>
          <w:sz w:val="24"/>
          <w:lang w:val="uk-UA"/>
        </w:rPr>
        <w:t xml:space="preserve"> у такий спосіб, щоб сприяти формуванню в учнів умінь і навичок  усного (говоріння, аудіювання) і писемного (читання, письмо) мовлення. Процес навчання всіх видів мовленнєвої діяльності має здійснюватися паралельно і взаємопов’язано. Варто зазначити, що у 5-му класі, з огляду на вікові особливості учнів і їхній навчальний досвід, не рекомендується введення вступних (пропедевтичних) курсів. Навчання варто розпочинати відразу з формування в учнів навичок і вмінь з певної теми. У зв’язку з цим фонетичний аспект мовлення має засвоюватися безпосередньо у практичній діяльності під час оволодіння тематичним лексичним і граматичним матеріалом. Робота над вимовою здійснюється постійно упродовж усього курсу навчання.</w:t>
      </w:r>
    </w:p>
    <w:p w:rsidR="00F57213" w:rsidRDefault="00F57213" w:rsidP="00F57213">
      <w:pPr>
        <w:pStyle w:val="a3"/>
        <w:tabs>
          <w:tab w:val="left" w:pos="708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Слід зазначити, що значна кількість вправ і завдань, а також видів навчальної діяльності, які широко використовувались у навчанні першої іноземної мови і співвідносилися з віковими особливостями учнів, не завжди будуть </w:t>
      </w:r>
      <w:proofErr w:type="spellStart"/>
      <w:r>
        <w:rPr>
          <w:sz w:val="24"/>
          <w:lang w:val="uk-UA"/>
        </w:rPr>
        <w:t>методично</w:t>
      </w:r>
      <w:proofErr w:type="spellEnd"/>
      <w:r>
        <w:rPr>
          <w:sz w:val="24"/>
          <w:lang w:val="uk-UA"/>
        </w:rPr>
        <w:t xml:space="preserve"> доцільними для навчання другої іноземної мови. Необхідно застерегти від прямого перенесення всіх видів навчальної діяльності, які використовувались у початковій школі під час навчання першої іноземної мови, на початковий етап у вивченні другої іноземної мови. Учите</w:t>
      </w:r>
      <w:r>
        <w:rPr>
          <w:spacing w:val="-2"/>
          <w:kern w:val="20"/>
          <w:sz w:val="24"/>
          <w:lang w:val="uk-UA"/>
        </w:rPr>
        <w:t>ль має добирати такі види вправ і завдань та використовувати такі</w:t>
      </w:r>
      <w:r>
        <w:rPr>
          <w:sz w:val="24"/>
          <w:lang w:val="uk-UA"/>
        </w:rPr>
        <w:t xml:space="preserve"> види навчальної діяльності, які б співвідносилися із зазначеними вище чинниками. Всі вправи і завдання мають бути комунікативно спрямованими, а навчальні дії учнів — чітко вмотивованими.</w:t>
      </w:r>
    </w:p>
    <w:p w:rsidR="00F57213" w:rsidRDefault="00F57213" w:rsidP="00F57213">
      <w:pPr>
        <w:pStyle w:val="a3"/>
        <w:tabs>
          <w:tab w:val="left" w:pos="708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В основі навчання лексики й граматики лежить принцип випереджаючого усного засвоєння мовленнєвих зразків через комунікативні завдання, після чого йде аналіз та подальше використання цього матеріалу в </w:t>
      </w:r>
      <w:proofErr w:type="spellStart"/>
      <w:r>
        <w:rPr>
          <w:sz w:val="24"/>
          <w:lang w:val="uk-UA"/>
        </w:rPr>
        <w:t>мовній</w:t>
      </w:r>
      <w:proofErr w:type="spellEnd"/>
      <w:r>
        <w:rPr>
          <w:sz w:val="24"/>
          <w:lang w:val="uk-UA"/>
        </w:rPr>
        <w:t xml:space="preserve"> практиці. Згідно з </w:t>
      </w:r>
      <w:proofErr w:type="spellStart"/>
      <w:r>
        <w:rPr>
          <w:sz w:val="24"/>
          <w:lang w:val="uk-UA"/>
        </w:rPr>
        <w:t>комунiкативним</w:t>
      </w:r>
      <w:proofErr w:type="spellEnd"/>
      <w:r>
        <w:rPr>
          <w:sz w:val="24"/>
          <w:lang w:val="uk-UA"/>
        </w:rPr>
        <w:t xml:space="preserve"> підходом до навчання новий </w:t>
      </w:r>
      <w:proofErr w:type="spellStart"/>
      <w:r>
        <w:rPr>
          <w:sz w:val="24"/>
          <w:lang w:val="uk-UA"/>
        </w:rPr>
        <w:t>мовний</w:t>
      </w:r>
      <w:proofErr w:type="spellEnd"/>
      <w:r>
        <w:rPr>
          <w:sz w:val="24"/>
          <w:lang w:val="uk-UA"/>
        </w:rPr>
        <w:t xml:space="preserve"> матеріал (лексичний і граматичний) спочатку пред’являється у певному контексті, а вже потім активізується в усному і писемному мовленні за допомогою відповідних вправ і завдань. Вони мають бути комунікативно спрямованими і сприяти формуванню в учнів знань не тільки про значення нової </w:t>
      </w:r>
      <w:proofErr w:type="spellStart"/>
      <w:r>
        <w:rPr>
          <w:sz w:val="24"/>
          <w:lang w:val="uk-UA"/>
        </w:rPr>
        <w:t>мовної</w:t>
      </w:r>
      <w:proofErr w:type="spellEnd"/>
      <w:r>
        <w:rPr>
          <w:sz w:val="24"/>
          <w:lang w:val="uk-UA"/>
        </w:rPr>
        <w:t xml:space="preserve"> одиниці, але й про її формоутворення та функції (застосування) у мовленні. На основі цих знань мають формуватися відповідні </w:t>
      </w:r>
      <w:proofErr w:type="spellStart"/>
      <w:r>
        <w:rPr>
          <w:sz w:val="24"/>
          <w:lang w:val="uk-UA"/>
        </w:rPr>
        <w:t>мовні</w:t>
      </w:r>
      <w:proofErr w:type="spellEnd"/>
      <w:r>
        <w:rPr>
          <w:sz w:val="24"/>
          <w:lang w:val="uk-UA"/>
        </w:rPr>
        <w:t xml:space="preserve"> навички. Такий комунікативно-когнітивний підхід до сприймання </w:t>
      </w:r>
      <w:proofErr w:type="spellStart"/>
      <w:r>
        <w:rPr>
          <w:sz w:val="24"/>
          <w:lang w:val="uk-UA"/>
        </w:rPr>
        <w:t>мовного</w:t>
      </w:r>
      <w:proofErr w:type="spellEnd"/>
      <w:r>
        <w:rPr>
          <w:sz w:val="24"/>
          <w:lang w:val="uk-UA"/>
        </w:rPr>
        <w:t xml:space="preserve"> матеріалу сприяє усвідомленому його засвоєнню і адекватному використанню у практичній мовленнєвій діяльності.</w:t>
      </w:r>
    </w:p>
    <w:p w:rsidR="00F57213" w:rsidRDefault="00F57213" w:rsidP="00F57213">
      <w:pPr>
        <w:pStyle w:val="a3"/>
        <w:tabs>
          <w:tab w:val="left" w:pos="708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Навчання усного і писемного спілкування відбувається у межах сфер і тем, передбачених програмою для навчання першої іноземної мови. Звичайно, рівень володіння кожним видом мовленнєвої діяльності буде дещо нижчим, ніж його аналог у вивченні першої іноземної мови. Він відповідатиме рівню А2+, визначеному і описаному в загальноєвропейських рекомендаціях з </w:t>
      </w:r>
      <w:proofErr w:type="spellStart"/>
      <w:r>
        <w:rPr>
          <w:sz w:val="24"/>
          <w:lang w:val="uk-UA"/>
        </w:rPr>
        <w:t>мовної</w:t>
      </w:r>
      <w:proofErr w:type="spellEnd"/>
      <w:r>
        <w:rPr>
          <w:sz w:val="24"/>
          <w:lang w:val="uk-UA"/>
        </w:rPr>
        <w:t xml:space="preserve"> освіти.</w:t>
      </w:r>
    </w:p>
    <w:p w:rsidR="00F57213" w:rsidRDefault="00F57213" w:rsidP="00F57213">
      <w:pPr>
        <w:pStyle w:val="razdel"/>
        <w:spacing w:line="430" w:lineRule="atLeast"/>
        <w:jc w:val="center"/>
        <w:rPr>
          <w:color w:val="000000"/>
          <w:sz w:val="36"/>
          <w:szCs w:val="36"/>
          <w:lang w:val="uk-UA"/>
        </w:rPr>
      </w:pPr>
    </w:p>
    <w:p w:rsidR="00F57213" w:rsidRDefault="00F57213" w:rsidP="00F57213">
      <w:pPr>
        <w:pStyle w:val="razdel"/>
        <w:spacing w:line="430" w:lineRule="atLeast"/>
        <w:jc w:val="center"/>
        <w:rPr>
          <w:color w:val="000000"/>
          <w:sz w:val="36"/>
          <w:szCs w:val="36"/>
          <w:lang w:val="uk-UA"/>
        </w:rPr>
      </w:pPr>
    </w:p>
    <w:p w:rsidR="00F57213" w:rsidRDefault="00F57213" w:rsidP="00F57213">
      <w:pPr>
        <w:pStyle w:val="razdel"/>
        <w:spacing w:line="430" w:lineRule="atLeast"/>
        <w:jc w:val="center"/>
        <w:rPr>
          <w:color w:val="000000"/>
          <w:sz w:val="36"/>
          <w:szCs w:val="36"/>
          <w:lang w:val="uk-UA"/>
        </w:rPr>
      </w:pPr>
    </w:p>
    <w:p w:rsidR="00F57213" w:rsidRDefault="00F57213" w:rsidP="00F57213">
      <w:pPr>
        <w:pStyle w:val="razdel"/>
        <w:spacing w:line="430" w:lineRule="atLeast"/>
        <w:jc w:val="center"/>
        <w:rPr>
          <w:color w:val="000000"/>
          <w:sz w:val="36"/>
          <w:szCs w:val="36"/>
          <w:lang w:val="uk-UA"/>
        </w:rPr>
      </w:pPr>
    </w:p>
    <w:p w:rsidR="00F57213" w:rsidRDefault="00F57213" w:rsidP="00F57213">
      <w:pPr>
        <w:pStyle w:val="razdel"/>
        <w:spacing w:line="430" w:lineRule="atLeast"/>
        <w:jc w:val="center"/>
        <w:rPr>
          <w:color w:val="000000"/>
          <w:sz w:val="36"/>
          <w:szCs w:val="36"/>
          <w:lang w:val="uk-UA"/>
        </w:rPr>
      </w:pPr>
    </w:p>
    <w:p w:rsidR="00F57213" w:rsidRDefault="00F57213" w:rsidP="00F57213">
      <w:pPr>
        <w:pStyle w:val="razdel"/>
        <w:spacing w:line="430" w:lineRule="atLeast"/>
        <w:jc w:val="center"/>
        <w:rPr>
          <w:color w:val="000000"/>
          <w:sz w:val="36"/>
          <w:szCs w:val="36"/>
          <w:lang w:val="uk-UA"/>
        </w:rPr>
      </w:pPr>
    </w:p>
    <w:p w:rsidR="00F57213" w:rsidRDefault="00F57213" w:rsidP="00F57213">
      <w:pPr>
        <w:pStyle w:val="razdel"/>
        <w:spacing w:line="430" w:lineRule="atLeast"/>
        <w:jc w:val="center"/>
        <w:rPr>
          <w:color w:val="000000"/>
          <w:sz w:val="36"/>
          <w:szCs w:val="36"/>
          <w:lang w:val="uk-UA"/>
        </w:rPr>
      </w:pPr>
    </w:p>
    <w:p w:rsidR="00F57213" w:rsidRDefault="00F57213" w:rsidP="00F57213">
      <w:pPr>
        <w:pStyle w:val="razdel"/>
        <w:spacing w:line="430" w:lineRule="atLeast"/>
        <w:jc w:val="center"/>
        <w:rPr>
          <w:color w:val="000000"/>
          <w:sz w:val="36"/>
          <w:szCs w:val="36"/>
          <w:lang w:val="uk-UA"/>
        </w:rPr>
      </w:pPr>
    </w:p>
    <w:p w:rsidR="00F57213" w:rsidRPr="003A6697" w:rsidRDefault="00F57213" w:rsidP="00F57213">
      <w:pPr>
        <w:pStyle w:val="razdel"/>
        <w:spacing w:line="240" w:lineRule="auto"/>
        <w:jc w:val="center"/>
        <w:rPr>
          <w:sz w:val="32"/>
          <w:szCs w:val="32"/>
          <w:lang w:val="uk-UA"/>
        </w:rPr>
      </w:pPr>
      <w:r w:rsidRPr="003A6697">
        <w:rPr>
          <w:sz w:val="32"/>
          <w:szCs w:val="32"/>
          <w:lang w:val="uk-UA"/>
        </w:rPr>
        <w:lastRenderedPageBreak/>
        <w:t>АНГЛІЙСЬКА МОВА</w:t>
      </w:r>
    </w:p>
    <w:p w:rsidR="00F57213" w:rsidRDefault="00F57213" w:rsidP="00F57213">
      <w:pPr>
        <w:pStyle w:val="razdel"/>
        <w:spacing w:line="240" w:lineRule="auto"/>
        <w:jc w:val="center"/>
        <w:rPr>
          <w:lang w:val="uk-UA"/>
        </w:rPr>
      </w:pPr>
      <w:r>
        <w:rPr>
          <w:lang w:val="uk-UA"/>
        </w:rPr>
        <w:t>5-й клас</w:t>
      </w:r>
    </w:p>
    <w:p w:rsidR="00F57213" w:rsidRDefault="00F57213" w:rsidP="00F57213">
      <w:pPr>
        <w:pStyle w:val="2p"/>
        <w:spacing w:line="240" w:lineRule="auto"/>
        <w:ind w:firstLine="0"/>
        <w:jc w:val="left"/>
        <w:rPr>
          <w:lang w:val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1"/>
        <w:gridCol w:w="1376"/>
        <w:gridCol w:w="1450"/>
        <w:gridCol w:w="1854"/>
        <w:gridCol w:w="1719"/>
        <w:gridCol w:w="16"/>
        <w:gridCol w:w="2222"/>
        <w:gridCol w:w="1013"/>
        <w:gridCol w:w="1586"/>
        <w:gridCol w:w="1723"/>
      </w:tblGrid>
      <w:tr w:rsidR="00F57213" w:rsidTr="004E6A63"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Сфери </w:t>
            </w:r>
            <w:proofErr w:type="spellStart"/>
            <w:r>
              <w:rPr>
                <w:lang w:val="uk-UA"/>
              </w:rPr>
              <w:t>спiлкування</w:t>
            </w:r>
            <w:proofErr w:type="spellEnd"/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Т</w:t>
            </w:r>
            <w:r>
              <w:rPr>
                <w:spacing w:val="-3"/>
                <w:kern w:val="14"/>
                <w:lang w:val="uk-UA"/>
              </w:rPr>
              <w:t>ематика с</w:t>
            </w:r>
            <w:r>
              <w:rPr>
                <w:lang w:val="uk-UA"/>
              </w:rPr>
              <w:t>итуативного спілкування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Мовленнєві функції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Засоби вираження</w:t>
            </w:r>
          </w:p>
        </w:tc>
        <w:tc>
          <w:tcPr>
            <w:tcW w:w="176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Лінгвістичні компетенції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Соціокультурна компетенція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Загальнонавчальна</w:t>
            </w:r>
            <w:proofErr w:type="spellEnd"/>
            <w:r>
              <w:rPr>
                <w:lang w:val="uk-UA"/>
              </w:rPr>
              <w:t xml:space="preserve"> компетенція</w:t>
            </w:r>
          </w:p>
        </w:tc>
      </w:tr>
      <w:tr w:rsidR="00F57213" w:rsidTr="004E6A63"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Лексична</w:t>
            </w:r>
          </w:p>
        </w:tc>
        <w:tc>
          <w:tcPr>
            <w:tcW w:w="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Граматична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Фонетична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</w:p>
        </w:tc>
      </w:tr>
      <w:tr w:rsidR="00F57213" w:rsidTr="004E6A63">
        <w:trPr>
          <w:cantSplit/>
        </w:trPr>
        <w:tc>
          <w:tcPr>
            <w:tcW w:w="4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jc w:val="center"/>
              <w:rPr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Особистісна</w:t>
            </w: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Публічна</w:t>
            </w: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Освітня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before="45" w:line="200" w:lineRule="atLeast"/>
              <w:rPr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Я, моя сім’я, мої д</w:t>
            </w:r>
            <w:r>
              <w:rPr>
                <w:b/>
                <w:bCs/>
                <w:color w:val="000000"/>
                <w:spacing w:val="-4"/>
                <w:kern w:val="18"/>
                <w:lang w:val="uk-UA"/>
              </w:rPr>
              <w:t>рузі</w:t>
            </w:r>
            <w:r>
              <w:rPr>
                <w:color w:val="000000"/>
                <w:spacing w:val="-4"/>
                <w:kern w:val="18"/>
                <w:lang w:val="uk-UA"/>
              </w:rPr>
              <w:t xml:space="preserve"> (р</w:t>
            </w:r>
            <w:r>
              <w:rPr>
                <w:color w:val="000000"/>
                <w:lang w:val="uk-UA"/>
              </w:rPr>
              <w:t>одинні зв’язки, розпорядок дня)</w:t>
            </w:r>
            <w:r>
              <w:rPr>
                <w:color w:val="000000"/>
                <w:lang w:val="uk-UA"/>
              </w:rPr>
              <w:br/>
            </w:r>
            <w:r>
              <w:rPr>
                <w:b/>
                <w:bCs/>
                <w:color w:val="000000"/>
                <w:lang w:val="uk-UA"/>
              </w:rPr>
              <w:t>Одяг, їжа, напої</w:t>
            </w:r>
            <w:r>
              <w:rPr>
                <w:color w:val="000000"/>
                <w:lang w:val="uk-UA"/>
              </w:rPr>
              <w:br/>
            </w:r>
            <w:r>
              <w:rPr>
                <w:b/>
                <w:bCs/>
                <w:color w:val="000000"/>
                <w:lang w:val="uk-UA"/>
              </w:rPr>
              <w:t>Відпочин</w:t>
            </w:r>
            <w:r>
              <w:rPr>
                <w:b/>
                <w:bCs/>
                <w:color w:val="000000"/>
                <w:spacing w:val="-2"/>
                <w:kern w:val="18"/>
                <w:lang w:val="uk-UA"/>
              </w:rPr>
              <w:t>о</w:t>
            </w:r>
            <w:r>
              <w:rPr>
                <w:b/>
                <w:bCs/>
                <w:color w:val="000000"/>
                <w:spacing w:val="-5"/>
                <w:kern w:val="18"/>
                <w:lang w:val="uk-UA"/>
              </w:rPr>
              <w:t>к і д</w:t>
            </w:r>
            <w:r>
              <w:rPr>
                <w:b/>
                <w:bCs/>
                <w:color w:val="000000"/>
                <w:spacing w:val="-2"/>
                <w:kern w:val="18"/>
                <w:lang w:val="uk-UA"/>
              </w:rPr>
              <w:t>о</w:t>
            </w:r>
            <w:r>
              <w:rPr>
                <w:color w:val="000000"/>
                <w:lang w:val="uk-UA"/>
              </w:rPr>
              <w:t>зв</w:t>
            </w:r>
            <w:r>
              <w:rPr>
                <w:b/>
                <w:bCs/>
                <w:color w:val="000000"/>
                <w:spacing w:val="-7"/>
                <w:kern w:val="18"/>
                <w:lang w:val="uk-UA"/>
              </w:rPr>
              <w:t>ілля</w:t>
            </w:r>
            <w:r>
              <w:rPr>
                <w:color w:val="000000"/>
                <w:spacing w:val="-7"/>
                <w:kern w:val="18"/>
                <w:lang w:val="uk-UA"/>
              </w:rPr>
              <w:t xml:space="preserve"> (з</w:t>
            </w:r>
            <w:r>
              <w:rPr>
                <w:color w:val="000000"/>
                <w:lang w:val="uk-UA"/>
              </w:rPr>
              <w:t>ах</w:t>
            </w:r>
            <w:r>
              <w:rPr>
                <w:color w:val="000000"/>
                <w:spacing w:val="-7"/>
                <w:kern w:val="18"/>
                <w:lang w:val="uk-UA"/>
              </w:rPr>
              <w:t>опленн</w:t>
            </w:r>
            <w:r>
              <w:rPr>
                <w:color w:val="000000"/>
                <w:lang w:val="uk-UA"/>
              </w:rPr>
              <w:t xml:space="preserve">я, вільний час, </w:t>
            </w:r>
            <w:proofErr w:type="spellStart"/>
            <w:r>
              <w:rPr>
                <w:color w:val="000000"/>
                <w:lang w:val="uk-UA"/>
              </w:rPr>
              <w:t>канiкули</w:t>
            </w:r>
            <w:proofErr w:type="spellEnd"/>
            <w:r>
              <w:rPr>
                <w:color w:val="000000"/>
                <w:lang w:val="uk-UA"/>
              </w:rPr>
              <w:t>)</w:t>
            </w:r>
            <w:r>
              <w:rPr>
                <w:color w:val="000000"/>
                <w:lang w:val="uk-UA"/>
              </w:rPr>
              <w:br/>
            </w:r>
            <w:r>
              <w:rPr>
                <w:b/>
                <w:bCs/>
                <w:color w:val="000000"/>
                <w:spacing w:val="-7"/>
                <w:kern w:val="18"/>
                <w:lang w:val="uk-UA"/>
              </w:rPr>
              <w:t>Природ</w:t>
            </w:r>
            <w:r>
              <w:rPr>
                <w:color w:val="000000"/>
                <w:lang w:val="uk-UA"/>
              </w:rPr>
              <w:t>а.  Погода</w:t>
            </w:r>
          </w:p>
          <w:p w:rsidR="00F57213" w:rsidRDefault="00F57213" w:rsidP="004E6A63">
            <w:pPr>
              <w:pStyle w:val="TableText9"/>
              <w:spacing w:before="45" w:line="200" w:lineRule="atLeast"/>
              <w:rPr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spacing w:before="45" w:line="200" w:lineRule="atLeast"/>
              <w:rPr>
                <w:color w:val="000000"/>
                <w:lang w:val="uk-UA"/>
              </w:rPr>
            </w:pPr>
            <w:r>
              <w:rPr>
                <w:b/>
                <w:bCs/>
                <w:color w:val="000000"/>
                <w:spacing w:val="-2"/>
                <w:kern w:val="18"/>
                <w:lang w:val="uk-UA"/>
              </w:rPr>
              <w:t>Подоро</w:t>
            </w:r>
            <w:r>
              <w:rPr>
                <w:color w:val="000000"/>
                <w:lang w:val="uk-UA"/>
              </w:rPr>
              <w:t>ж (загальні відомості про Великобританію, Україну)</w:t>
            </w:r>
            <w:r>
              <w:rPr>
                <w:color w:val="000000"/>
                <w:lang w:val="uk-UA"/>
              </w:rPr>
              <w:br/>
            </w:r>
            <w:r>
              <w:rPr>
                <w:b/>
                <w:bCs/>
                <w:color w:val="000000"/>
                <w:lang w:val="uk-UA"/>
              </w:rPr>
              <w:t>Рідне місто/ село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br/>
            </w:r>
            <w:r>
              <w:rPr>
                <w:b/>
                <w:bCs/>
                <w:color w:val="000000"/>
                <w:lang w:val="uk-UA"/>
              </w:rPr>
              <w:t>Свята і традиції</w:t>
            </w:r>
          </w:p>
          <w:p w:rsidR="00F57213" w:rsidRDefault="00F57213" w:rsidP="004E6A63">
            <w:pPr>
              <w:pStyle w:val="TableText9"/>
              <w:spacing w:before="45" w:line="200" w:lineRule="atLeast"/>
              <w:rPr>
                <w:b/>
                <w:bCs/>
                <w:color w:val="000000"/>
                <w:spacing w:val="-2"/>
                <w:kern w:val="18"/>
                <w:lang w:val="uk-UA"/>
              </w:rPr>
            </w:pPr>
          </w:p>
          <w:p w:rsidR="00F57213" w:rsidRDefault="00F57213" w:rsidP="004E6A63">
            <w:pPr>
              <w:pStyle w:val="TableText9"/>
              <w:spacing w:before="45" w:line="200" w:lineRule="atLeast"/>
              <w:rPr>
                <w:color w:val="000000"/>
                <w:lang w:val="uk-UA"/>
              </w:rPr>
            </w:pPr>
            <w:r>
              <w:rPr>
                <w:b/>
                <w:bCs/>
                <w:color w:val="000000"/>
                <w:spacing w:val="-2"/>
                <w:kern w:val="18"/>
                <w:lang w:val="uk-UA"/>
              </w:rPr>
              <w:t>Шкільн</w:t>
            </w:r>
            <w:r>
              <w:rPr>
                <w:color w:val="000000"/>
                <w:lang w:val="uk-UA"/>
              </w:rPr>
              <w:t>е життя (навчальні предмети, робочий д</w:t>
            </w:r>
            <w:r>
              <w:rPr>
                <w:color w:val="000000"/>
                <w:spacing w:val="-9"/>
                <w:kern w:val="18"/>
                <w:lang w:val="uk-UA"/>
              </w:rPr>
              <w:t>ень, уро</w:t>
            </w:r>
            <w:r>
              <w:rPr>
                <w:color w:val="000000"/>
                <w:lang w:val="uk-UA"/>
              </w:rPr>
              <w:t>к англійської мови)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— описувати людей, предмети, дії, явища, самопочуття, події;</w:t>
            </w:r>
            <w:r>
              <w:rPr>
                <w:lang w:val="uk-UA"/>
              </w:rPr>
              <w:br/>
              <w:t>— характеризувати якості особистості;</w:t>
            </w:r>
            <w:r>
              <w:rPr>
                <w:lang w:val="uk-UA"/>
              </w:rPr>
              <w:br/>
              <w:t xml:space="preserve">— </w:t>
            </w:r>
            <w:r>
              <w:rPr>
                <w:spacing w:val="-2"/>
                <w:kern w:val="18"/>
                <w:lang w:val="uk-UA"/>
              </w:rPr>
              <w:t>порівнювати пред</w:t>
            </w:r>
            <w:r>
              <w:rPr>
                <w:lang w:val="uk-UA"/>
              </w:rPr>
              <w:t>мети;</w:t>
            </w:r>
            <w:r>
              <w:rPr>
                <w:lang w:val="uk-UA"/>
              </w:rPr>
              <w:br/>
              <w:t>— розповідати про свої захоплення, уподобання;</w:t>
            </w:r>
            <w:r>
              <w:rPr>
                <w:lang w:val="uk-UA"/>
              </w:rPr>
              <w:br/>
              <w:t>— запитувати та надавати інформацію про явища, події, факти;</w:t>
            </w:r>
            <w:r>
              <w:rPr>
                <w:lang w:val="uk-UA"/>
              </w:rPr>
              <w:br/>
              <w:t>— аргументувати свій вибір, точку зору;</w:t>
            </w:r>
            <w:r>
              <w:rPr>
                <w:lang w:val="uk-UA"/>
              </w:rPr>
              <w:br/>
              <w:t>— розпитувати з метою роз’яснення і уточнення інформації та надання необхідних відповідей;</w:t>
            </w:r>
            <w:r>
              <w:rPr>
                <w:lang w:val="uk-UA"/>
              </w:rPr>
              <w:br/>
              <w:t>— пропонувати щось та приймати або відхиляти пропозицію;</w:t>
            </w:r>
            <w:r>
              <w:rPr>
                <w:lang w:val="uk-UA"/>
              </w:rPr>
              <w:br/>
              <w:t>— вибачатися;</w:t>
            </w:r>
            <w:r>
              <w:rPr>
                <w:lang w:val="uk-UA"/>
              </w:rPr>
              <w:br/>
              <w:t>— висловлювати свої враження, почуття та емоції.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What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does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he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she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look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like</w:t>
            </w:r>
            <w:proofErr w:type="spellEnd"/>
            <w:r>
              <w:rPr>
                <w:lang w:val="uk-UA"/>
              </w:rPr>
              <w:t xml:space="preserve">? </w:t>
            </w:r>
            <w:proofErr w:type="spellStart"/>
            <w:r>
              <w:rPr>
                <w:lang w:val="uk-UA"/>
              </w:rPr>
              <w:t>He</w:t>
            </w:r>
            <w:proofErr w:type="spellEnd"/>
            <w:r>
              <w:rPr>
                <w:lang w:val="uk-UA"/>
              </w:rPr>
              <w:t xml:space="preserve"> / </w:t>
            </w:r>
            <w:proofErr w:type="spellStart"/>
            <w:r>
              <w:rPr>
                <w:lang w:val="uk-UA"/>
              </w:rPr>
              <w:t>She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has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blue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eyes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and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dark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hair</w:t>
            </w:r>
            <w:proofErr w:type="spellEnd"/>
            <w:r>
              <w:rPr>
                <w:lang w:val="uk-UA"/>
              </w:rPr>
              <w:t xml:space="preserve">. </w:t>
            </w:r>
            <w:r>
              <w:rPr>
                <w:lang w:val="uk-UA"/>
              </w:rPr>
              <w:br/>
            </w:r>
            <w:proofErr w:type="spellStart"/>
            <w:r>
              <w:rPr>
                <w:lang w:val="uk-UA"/>
              </w:rPr>
              <w:t>What’s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she</w:t>
            </w:r>
            <w:proofErr w:type="spellEnd"/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he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like</w:t>
            </w:r>
            <w:proofErr w:type="spellEnd"/>
            <w:r>
              <w:rPr>
                <w:lang w:val="uk-UA"/>
              </w:rPr>
              <w:t xml:space="preserve">? </w:t>
            </w:r>
            <w:proofErr w:type="spellStart"/>
            <w:r>
              <w:rPr>
                <w:lang w:val="uk-UA"/>
              </w:rPr>
              <w:t>She</w:t>
            </w:r>
            <w:proofErr w:type="spellEnd"/>
            <w:r>
              <w:rPr>
                <w:lang w:val="uk-UA"/>
              </w:rPr>
              <w:t xml:space="preserve"> / </w:t>
            </w:r>
            <w:proofErr w:type="spellStart"/>
            <w:r>
              <w:rPr>
                <w:lang w:val="uk-UA"/>
              </w:rPr>
              <w:t>he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is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kind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and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friendly</w:t>
            </w:r>
            <w:proofErr w:type="spellEnd"/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  <w:t xml:space="preserve">I </w:t>
            </w:r>
            <w:proofErr w:type="spellStart"/>
            <w:r>
              <w:rPr>
                <w:lang w:val="uk-UA"/>
              </w:rPr>
              <w:t>like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oranges</w:t>
            </w:r>
            <w:proofErr w:type="spellEnd"/>
            <w:r>
              <w:rPr>
                <w:lang w:val="uk-UA"/>
              </w:rPr>
              <w:t xml:space="preserve">. I </w:t>
            </w:r>
            <w:proofErr w:type="spellStart"/>
            <w:r>
              <w:rPr>
                <w:lang w:val="uk-UA"/>
              </w:rPr>
              <w:t>love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playing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tennis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Oh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it’s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my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favourite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colour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It’s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yellow</w:t>
            </w:r>
            <w:proofErr w:type="spellEnd"/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</w:r>
            <w:proofErr w:type="spellStart"/>
            <w:r>
              <w:rPr>
                <w:lang w:val="uk-UA"/>
              </w:rPr>
              <w:t>Is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he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your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friend</w:t>
            </w:r>
            <w:proofErr w:type="spellEnd"/>
            <w:r>
              <w:rPr>
                <w:lang w:val="uk-UA"/>
              </w:rPr>
              <w:t xml:space="preserve">? </w:t>
            </w:r>
            <w:proofErr w:type="spellStart"/>
            <w:r>
              <w:rPr>
                <w:lang w:val="uk-UA"/>
              </w:rPr>
              <w:t>Yes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he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is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He’s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my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best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friend</w:t>
            </w:r>
            <w:proofErr w:type="spellEnd"/>
            <w:r>
              <w:rPr>
                <w:lang w:val="uk-UA"/>
              </w:rPr>
              <w:t xml:space="preserve">. </w:t>
            </w:r>
            <w:r>
              <w:rPr>
                <w:lang w:val="uk-UA"/>
              </w:rPr>
              <w:br/>
              <w:t xml:space="preserve">I </w:t>
            </w:r>
            <w:proofErr w:type="spellStart"/>
            <w:r>
              <w:rPr>
                <w:lang w:val="uk-UA"/>
              </w:rPr>
              <w:t>have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done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it</w:t>
            </w:r>
            <w:proofErr w:type="spellEnd"/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  <w:t xml:space="preserve">I </w:t>
            </w:r>
            <w:proofErr w:type="spellStart"/>
            <w:r>
              <w:rPr>
                <w:lang w:val="uk-UA"/>
              </w:rPr>
              <w:t>have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been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to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London</w:t>
            </w:r>
            <w:proofErr w:type="spellEnd"/>
            <w:r>
              <w:rPr>
                <w:lang w:val="uk-UA"/>
              </w:rPr>
              <w:t xml:space="preserve">. </w:t>
            </w:r>
            <w:r>
              <w:rPr>
                <w:lang w:val="uk-UA"/>
              </w:rPr>
              <w:br/>
            </w:r>
            <w:proofErr w:type="spellStart"/>
            <w:r>
              <w:rPr>
                <w:lang w:val="uk-UA"/>
              </w:rPr>
              <w:t>It’s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interesting</w:t>
            </w:r>
            <w:proofErr w:type="spellEnd"/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</w:r>
            <w:proofErr w:type="spellStart"/>
            <w:r>
              <w:rPr>
                <w:lang w:val="uk-UA"/>
              </w:rPr>
              <w:t>Because</w:t>
            </w:r>
            <w:proofErr w:type="spellEnd"/>
            <w:r>
              <w:rPr>
                <w:lang w:val="uk-UA"/>
              </w:rPr>
              <w:t xml:space="preserve"> I </w:t>
            </w:r>
            <w:proofErr w:type="spellStart"/>
            <w:r>
              <w:rPr>
                <w:lang w:val="uk-UA"/>
              </w:rPr>
              <w:t>like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it</w:t>
            </w:r>
            <w:proofErr w:type="spellEnd"/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</w:r>
            <w:proofErr w:type="spellStart"/>
            <w:r>
              <w:rPr>
                <w:lang w:val="uk-UA"/>
              </w:rPr>
              <w:t>Would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you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like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some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tea</w:t>
            </w:r>
            <w:proofErr w:type="spellEnd"/>
            <w:r>
              <w:rPr>
                <w:lang w:val="uk-UA"/>
              </w:rPr>
              <w:t xml:space="preserve">? </w:t>
            </w:r>
            <w:proofErr w:type="spellStart"/>
            <w:r>
              <w:rPr>
                <w:lang w:val="uk-UA"/>
              </w:rPr>
              <w:t>Yes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please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No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thank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you</w:t>
            </w:r>
            <w:proofErr w:type="spellEnd"/>
            <w:r>
              <w:rPr>
                <w:lang w:val="uk-UA"/>
              </w:rPr>
              <w:t xml:space="preserve">. </w:t>
            </w:r>
            <w:r>
              <w:rPr>
                <w:lang w:val="uk-UA"/>
              </w:rPr>
              <w:br/>
            </w:r>
            <w:proofErr w:type="spellStart"/>
            <w:r>
              <w:rPr>
                <w:lang w:val="uk-UA"/>
              </w:rPr>
              <w:t>Are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you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in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my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class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Ben</w:t>
            </w:r>
            <w:proofErr w:type="spellEnd"/>
            <w:r>
              <w:rPr>
                <w:lang w:val="uk-UA"/>
              </w:rPr>
              <w:t xml:space="preserve">? </w:t>
            </w:r>
            <w:proofErr w:type="spellStart"/>
            <w:r>
              <w:rPr>
                <w:lang w:val="uk-UA"/>
              </w:rPr>
              <w:t>Yes</w:t>
            </w:r>
            <w:proofErr w:type="spellEnd"/>
            <w:r>
              <w:rPr>
                <w:lang w:val="uk-UA"/>
              </w:rPr>
              <w:t xml:space="preserve">, I </w:t>
            </w:r>
            <w:proofErr w:type="spellStart"/>
            <w:r>
              <w:rPr>
                <w:lang w:val="uk-UA"/>
              </w:rPr>
              <w:t>am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You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are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very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lucky</w:t>
            </w:r>
            <w:proofErr w:type="spellEnd"/>
            <w:r>
              <w:rPr>
                <w:lang w:val="uk-UA"/>
              </w:rPr>
              <w:t xml:space="preserve">. </w:t>
            </w:r>
            <w:r>
              <w:rPr>
                <w:lang w:val="uk-UA"/>
              </w:rPr>
              <w:br/>
            </w:r>
            <w:proofErr w:type="spellStart"/>
            <w:r>
              <w:rPr>
                <w:lang w:val="uk-UA"/>
              </w:rPr>
              <w:t>Oh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fantastic</w:t>
            </w:r>
            <w:proofErr w:type="spellEnd"/>
            <w:r>
              <w:rPr>
                <w:lang w:val="uk-UA"/>
              </w:rPr>
              <w:t>!</w:t>
            </w:r>
            <w:r>
              <w:rPr>
                <w:lang w:val="uk-UA"/>
              </w:rPr>
              <w:br/>
            </w:r>
            <w:proofErr w:type="spellStart"/>
            <w:r>
              <w:rPr>
                <w:lang w:val="uk-UA"/>
              </w:rPr>
              <w:t>Bravo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Ann</w:t>
            </w:r>
            <w:proofErr w:type="spellEnd"/>
            <w:r>
              <w:rPr>
                <w:lang w:val="uk-UA"/>
              </w:rPr>
              <w:t>!</w:t>
            </w:r>
            <w:r>
              <w:rPr>
                <w:lang w:val="uk-UA"/>
              </w:rPr>
              <w:br/>
            </w:r>
            <w:proofErr w:type="spellStart"/>
            <w:r>
              <w:rPr>
                <w:lang w:val="uk-UA"/>
              </w:rPr>
              <w:t>Well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done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Nick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Члени родини.</w:t>
            </w:r>
            <w:r>
              <w:rPr>
                <w:lang w:val="uk-UA"/>
              </w:rPr>
              <w:br/>
              <w:t>Час.</w:t>
            </w:r>
            <w:r>
              <w:rPr>
                <w:lang w:val="uk-UA"/>
              </w:rPr>
              <w:br/>
              <w:t>Щоденні справи.</w:t>
            </w:r>
            <w:r>
              <w:rPr>
                <w:lang w:val="uk-UA"/>
              </w:rPr>
              <w:br/>
              <w:t>Предмети одягу.</w:t>
            </w:r>
            <w:r>
              <w:rPr>
                <w:lang w:val="uk-UA"/>
              </w:rPr>
              <w:br/>
              <w:t>Продукти харчування.</w:t>
            </w:r>
            <w:r>
              <w:rPr>
                <w:lang w:val="uk-UA"/>
              </w:rPr>
              <w:br/>
              <w:t>Напої.</w:t>
            </w:r>
            <w:r>
              <w:rPr>
                <w:lang w:val="uk-UA"/>
              </w:rPr>
              <w:br/>
              <w:t>Види відпочинку та занять.</w:t>
            </w:r>
            <w:r>
              <w:rPr>
                <w:lang w:val="uk-UA"/>
              </w:rPr>
              <w:br/>
              <w:t>Свята.</w:t>
            </w:r>
            <w:r>
              <w:rPr>
                <w:lang w:val="uk-UA"/>
              </w:rPr>
              <w:br/>
              <w:t xml:space="preserve">Природні явища. </w:t>
            </w:r>
            <w:r>
              <w:rPr>
                <w:lang w:val="uk-UA"/>
              </w:rPr>
              <w:br/>
              <w:t>Назви навчальних предметів.</w:t>
            </w:r>
            <w:r>
              <w:rPr>
                <w:lang w:val="uk-UA"/>
              </w:rPr>
              <w:br/>
              <w:t xml:space="preserve">Види діяльності на </w:t>
            </w:r>
            <w:proofErr w:type="spellStart"/>
            <w:r>
              <w:rPr>
                <w:lang w:val="uk-UA"/>
              </w:rPr>
              <w:t>уроці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Ч</w:t>
            </w:r>
            <w:r>
              <w:rPr>
                <w:b/>
                <w:bCs/>
                <w:spacing w:val="-5"/>
                <w:kern w:val="18"/>
                <w:lang w:val="uk-UA"/>
              </w:rPr>
              <w:t>асові форм</w:t>
            </w:r>
            <w:r>
              <w:rPr>
                <w:lang w:val="uk-UA"/>
              </w:rPr>
              <w:t xml:space="preserve">и: </w:t>
            </w:r>
            <w:proofErr w:type="spellStart"/>
            <w:r>
              <w:rPr>
                <w:lang w:val="uk-UA"/>
              </w:rPr>
              <w:t>Pre-sent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Past</w:t>
            </w:r>
            <w:proofErr w:type="spellEnd"/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Future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Simple</w:t>
            </w:r>
            <w:proofErr w:type="spellEnd"/>
            <w:r>
              <w:rPr>
                <w:lang w:val="uk-UA"/>
              </w:rPr>
              <w:t xml:space="preserve">; </w:t>
            </w:r>
            <w:proofErr w:type="spellStart"/>
            <w:r>
              <w:rPr>
                <w:lang w:val="uk-UA"/>
              </w:rPr>
              <w:t>Present</w:t>
            </w:r>
            <w:proofErr w:type="spellEnd"/>
            <w:r>
              <w:rPr>
                <w:lang w:val="uk-UA"/>
              </w:rPr>
              <w:t xml:space="preserve">; </w:t>
            </w:r>
            <w:proofErr w:type="spellStart"/>
            <w:r>
              <w:rPr>
                <w:lang w:val="uk-UA"/>
              </w:rPr>
              <w:t>Perfect</w:t>
            </w:r>
            <w:proofErr w:type="spellEnd"/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  <w:t xml:space="preserve">Модальні дієслова: </w:t>
            </w:r>
            <w:proofErr w:type="spellStart"/>
            <w:r>
              <w:rPr>
                <w:i/>
                <w:iCs/>
                <w:lang w:val="uk-UA"/>
              </w:rPr>
              <w:t>can</w:t>
            </w:r>
            <w:proofErr w:type="spellEnd"/>
            <w:r>
              <w:rPr>
                <w:i/>
                <w:iCs/>
                <w:lang w:val="uk-UA"/>
              </w:rPr>
              <w:t xml:space="preserve">, </w:t>
            </w:r>
            <w:proofErr w:type="spellStart"/>
            <w:r>
              <w:rPr>
                <w:i/>
                <w:iCs/>
                <w:lang w:val="uk-UA"/>
              </w:rPr>
              <w:t>could</w:t>
            </w:r>
            <w:proofErr w:type="spellEnd"/>
            <w:r>
              <w:rPr>
                <w:i/>
                <w:iCs/>
                <w:lang w:val="uk-UA"/>
              </w:rPr>
              <w:t xml:space="preserve">, </w:t>
            </w:r>
            <w:proofErr w:type="spellStart"/>
            <w:r>
              <w:rPr>
                <w:i/>
                <w:iCs/>
                <w:lang w:val="uk-UA"/>
              </w:rPr>
              <w:t>may</w:t>
            </w:r>
            <w:proofErr w:type="spellEnd"/>
            <w:r>
              <w:rPr>
                <w:i/>
                <w:iCs/>
                <w:lang w:val="uk-UA"/>
              </w:rPr>
              <w:t xml:space="preserve">, </w:t>
            </w:r>
            <w:proofErr w:type="spellStart"/>
            <w:r>
              <w:rPr>
                <w:i/>
                <w:iCs/>
                <w:lang w:val="uk-UA"/>
              </w:rPr>
              <w:t>must</w:t>
            </w:r>
            <w:proofErr w:type="spellEnd"/>
            <w:r>
              <w:rPr>
                <w:i/>
                <w:iCs/>
                <w:lang w:val="uk-UA"/>
              </w:rPr>
              <w:t xml:space="preserve">, </w:t>
            </w:r>
            <w:proofErr w:type="spellStart"/>
            <w:r>
              <w:rPr>
                <w:i/>
                <w:iCs/>
                <w:lang w:val="uk-UA"/>
              </w:rPr>
              <w:t>have</w:t>
            </w:r>
            <w:proofErr w:type="spellEnd"/>
            <w:r>
              <w:rPr>
                <w:i/>
                <w:iCs/>
                <w:lang w:val="uk-UA"/>
              </w:rPr>
              <w:t xml:space="preserve"> </w:t>
            </w:r>
            <w:proofErr w:type="spellStart"/>
            <w:r>
              <w:rPr>
                <w:i/>
                <w:iCs/>
                <w:lang w:val="uk-UA"/>
              </w:rPr>
              <w:t>to</w:t>
            </w:r>
            <w:proofErr w:type="spellEnd"/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</w:r>
            <w:r>
              <w:rPr>
                <w:b/>
                <w:bCs/>
                <w:lang w:val="uk-UA"/>
              </w:rPr>
              <w:t>Іменник:</w:t>
            </w:r>
            <w:r>
              <w:rPr>
                <w:lang w:val="uk-UA"/>
              </w:rPr>
              <w:t xml:space="preserve"> однина, множина (винятки); присвійний відмінок.</w:t>
            </w:r>
            <w:r>
              <w:rPr>
                <w:lang w:val="uk-UA"/>
              </w:rPr>
              <w:br/>
            </w:r>
            <w:r>
              <w:rPr>
                <w:b/>
                <w:bCs/>
                <w:lang w:val="uk-UA"/>
              </w:rPr>
              <w:t>Прикметник:</w:t>
            </w:r>
            <w:r>
              <w:rPr>
                <w:lang w:val="uk-UA"/>
              </w:rPr>
              <w:t xml:space="preserve"> ступені порівняння (двоскладові та багатоскладові прикметники).</w:t>
            </w:r>
            <w:r>
              <w:rPr>
                <w:lang w:val="uk-UA"/>
              </w:rPr>
              <w:br/>
            </w:r>
            <w:r>
              <w:rPr>
                <w:b/>
                <w:bCs/>
                <w:lang w:val="uk-UA"/>
              </w:rPr>
              <w:t>Прийменник:</w:t>
            </w:r>
            <w:r>
              <w:rPr>
                <w:lang w:val="uk-UA"/>
              </w:rPr>
              <w:t xml:space="preserve"> місця, напрямку, часу.</w:t>
            </w:r>
            <w:r>
              <w:rPr>
                <w:lang w:val="uk-UA"/>
              </w:rPr>
              <w:br/>
            </w:r>
            <w:r>
              <w:rPr>
                <w:b/>
                <w:bCs/>
                <w:lang w:val="uk-UA"/>
              </w:rPr>
              <w:t>Прислівник:</w:t>
            </w:r>
            <w:r>
              <w:rPr>
                <w:lang w:val="uk-UA"/>
              </w:rPr>
              <w:t xml:space="preserve"> частотні (</w:t>
            </w:r>
            <w:proofErr w:type="spellStart"/>
            <w:r>
              <w:rPr>
                <w:i/>
                <w:iCs/>
                <w:lang w:val="uk-UA"/>
              </w:rPr>
              <w:t>seldom</w:t>
            </w:r>
            <w:proofErr w:type="spellEnd"/>
            <w:r>
              <w:rPr>
                <w:i/>
                <w:iCs/>
                <w:lang w:val="uk-UA"/>
              </w:rPr>
              <w:t xml:space="preserve">, </w:t>
            </w:r>
            <w:proofErr w:type="spellStart"/>
            <w:r>
              <w:rPr>
                <w:i/>
                <w:iCs/>
                <w:lang w:val="uk-UA"/>
              </w:rPr>
              <w:t>sometimes</w:t>
            </w:r>
            <w:proofErr w:type="spellEnd"/>
            <w:r>
              <w:rPr>
                <w:i/>
                <w:iCs/>
                <w:lang w:val="uk-UA"/>
              </w:rPr>
              <w:t xml:space="preserve">, </w:t>
            </w:r>
            <w:proofErr w:type="spellStart"/>
            <w:r>
              <w:rPr>
                <w:i/>
                <w:iCs/>
                <w:lang w:val="uk-UA"/>
              </w:rPr>
              <w:t>often</w:t>
            </w:r>
            <w:proofErr w:type="spellEnd"/>
            <w:r>
              <w:rPr>
                <w:lang w:val="uk-UA"/>
              </w:rPr>
              <w:t>), часу.</w:t>
            </w:r>
            <w:r>
              <w:rPr>
                <w:lang w:val="uk-UA"/>
              </w:rPr>
              <w:br/>
            </w:r>
            <w:r>
              <w:rPr>
                <w:b/>
                <w:bCs/>
                <w:lang w:val="uk-UA"/>
              </w:rPr>
              <w:t>Займенник:</w:t>
            </w:r>
            <w:r>
              <w:rPr>
                <w:lang w:val="uk-UA"/>
              </w:rPr>
              <w:t xml:space="preserve"> особові, присвійні, зворотні.</w:t>
            </w:r>
            <w:r>
              <w:rPr>
                <w:lang w:val="uk-UA"/>
              </w:rPr>
              <w:br/>
            </w:r>
            <w:r>
              <w:rPr>
                <w:b/>
                <w:bCs/>
                <w:lang w:val="uk-UA"/>
              </w:rPr>
              <w:t>Артикль:</w:t>
            </w:r>
            <w:r>
              <w:rPr>
                <w:lang w:val="uk-UA"/>
              </w:rPr>
              <w:t xml:space="preserve"> означений, неозначений.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Особливості інтонації речень з однорідними членами.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00" w:lineRule="atLeas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Знання  культури спільноти або спільнот країни, мова якої вивчається, у межах тематики ситуативного спілкування, пов’язаної з такими аспектами: </w:t>
            </w:r>
            <w:r>
              <w:rPr>
                <w:color w:val="000000"/>
                <w:lang w:val="uk-UA"/>
              </w:rPr>
              <w:br/>
              <w:t>— повсякденне життя;</w:t>
            </w:r>
            <w:r>
              <w:rPr>
                <w:color w:val="000000"/>
                <w:lang w:val="uk-UA"/>
              </w:rPr>
              <w:br/>
              <w:t>— умови життя;</w:t>
            </w:r>
            <w:r>
              <w:rPr>
                <w:color w:val="000000"/>
                <w:lang w:val="uk-UA"/>
              </w:rPr>
              <w:br/>
              <w:t>— міжособистісні стосунки;</w:t>
            </w:r>
            <w:r>
              <w:rPr>
                <w:color w:val="000000"/>
                <w:lang w:val="uk-UA"/>
              </w:rPr>
              <w:br/>
              <w:t>— норми поведінки;</w:t>
            </w:r>
            <w:r>
              <w:rPr>
                <w:color w:val="000000"/>
                <w:lang w:val="uk-UA"/>
              </w:rPr>
              <w:br/>
              <w:t>— соціальні правила поведінки;</w:t>
            </w:r>
            <w:r>
              <w:rPr>
                <w:color w:val="000000"/>
                <w:lang w:val="uk-UA"/>
              </w:rPr>
              <w:br/>
              <w:t>— здатність  використати різні стратегії для контакту з представниками інших культур;</w:t>
            </w:r>
            <w:r>
              <w:rPr>
                <w:color w:val="000000"/>
                <w:lang w:val="uk-UA"/>
              </w:rPr>
              <w:br/>
              <w:t>— вживання та вибір привітань;</w:t>
            </w:r>
            <w:r>
              <w:rPr>
                <w:color w:val="000000"/>
                <w:lang w:val="uk-UA"/>
              </w:rPr>
              <w:br/>
              <w:t>— вживання та ви</w:t>
            </w:r>
            <w:r>
              <w:rPr>
                <w:color w:val="000000"/>
                <w:spacing w:val="-2"/>
                <w:kern w:val="18"/>
                <w:lang w:val="uk-UA"/>
              </w:rPr>
              <w:t>бір форм звертання</w:t>
            </w:r>
            <w:r>
              <w:rPr>
                <w:color w:val="000000"/>
                <w:lang w:val="uk-UA"/>
              </w:rPr>
              <w:t>;</w:t>
            </w:r>
            <w:r>
              <w:rPr>
                <w:color w:val="000000"/>
                <w:lang w:val="uk-UA"/>
              </w:rPr>
              <w:br/>
              <w:t>— вживання та вибір вигуків.</w:t>
            </w:r>
            <w:r>
              <w:rPr>
                <w:color w:val="000000"/>
                <w:lang w:val="uk-UA"/>
              </w:rPr>
              <w:br/>
              <w:t>Правила ввічливості.</w:t>
            </w:r>
            <w:r>
              <w:rPr>
                <w:color w:val="000000"/>
                <w:lang w:val="uk-UA"/>
              </w:rPr>
              <w:br/>
              <w:t>Вирази народної мудрості.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57213" w:rsidRDefault="00F57213" w:rsidP="004E6A63">
            <w:pPr>
              <w:pStyle w:val="TableText9"/>
              <w:spacing w:line="200" w:lineRule="atLeas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— уважно стежити за презентованою інформацією;</w:t>
            </w:r>
            <w:r>
              <w:rPr>
                <w:color w:val="000000"/>
                <w:lang w:val="uk-UA"/>
              </w:rPr>
              <w:br/>
              <w:t>— усвідомлювати мету поставленого завдання;</w:t>
            </w:r>
            <w:r>
              <w:rPr>
                <w:color w:val="000000"/>
                <w:lang w:val="uk-UA"/>
              </w:rPr>
              <w:br/>
              <w:t>— ефективно співпрацювати під час парної та групової роботи;</w:t>
            </w:r>
            <w:r>
              <w:rPr>
                <w:color w:val="000000"/>
                <w:lang w:val="uk-UA"/>
              </w:rPr>
              <w:br/>
              <w:t>— активно застосовувати мову, що вивчається;</w:t>
            </w:r>
            <w:r>
              <w:rPr>
                <w:color w:val="000000"/>
                <w:lang w:val="uk-UA"/>
              </w:rPr>
              <w:br/>
              <w:t>—</w:t>
            </w:r>
            <w:r>
              <w:rPr>
                <w:color w:val="000000"/>
                <w:spacing w:val="-5"/>
                <w:kern w:val="18"/>
                <w:lang w:val="uk-UA"/>
              </w:rPr>
              <w:t xml:space="preserve"> знаходити, ро</w:t>
            </w:r>
            <w:r>
              <w:rPr>
                <w:color w:val="000000"/>
                <w:lang w:val="uk-UA"/>
              </w:rPr>
              <w:t>зуміти і при необхідності передавати нову інформацію.</w:t>
            </w:r>
          </w:p>
        </w:tc>
      </w:tr>
    </w:tbl>
    <w:p w:rsidR="00F57213" w:rsidRPr="00F57213" w:rsidRDefault="00F57213" w:rsidP="00F57213">
      <w:pPr>
        <w:pStyle w:val="podrazdel"/>
        <w:rPr>
          <w:color w:val="000000"/>
        </w:rPr>
      </w:pPr>
    </w:p>
    <w:p w:rsidR="00F57213" w:rsidRPr="00F57213" w:rsidRDefault="00F57213" w:rsidP="00F57213">
      <w:pPr>
        <w:pStyle w:val="podrazdel"/>
        <w:rPr>
          <w:color w:val="000000"/>
        </w:rPr>
      </w:pPr>
    </w:p>
    <w:p w:rsidR="00F57213" w:rsidRDefault="00F57213" w:rsidP="00F57213">
      <w:pPr>
        <w:pStyle w:val="podrazdel"/>
        <w:rPr>
          <w:color w:val="000000"/>
          <w:lang w:val="uk-UA"/>
        </w:rPr>
      </w:pPr>
    </w:p>
    <w:p w:rsidR="00F57213" w:rsidRDefault="00F57213" w:rsidP="00F57213">
      <w:pPr>
        <w:pStyle w:val="podrazdel"/>
        <w:rPr>
          <w:color w:val="000000"/>
          <w:lang w:val="uk-UA"/>
        </w:rPr>
      </w:pPr>
    </w:p>
    <w:p w:rsidR="00F57213" w:rsidRDefault="00F57213" w:rsidP="00F57213">
      <w:pPr>
        <w:pStyle w:val="podrazdel"/>
        <w:rPr>
          <w:color w:val="000000"/>
          <w:lang w:val="uk-UA"/>
        </w:rPr>
      </w:pPr>
      <w:r>
        <w:rPr>
          <w:color w:val="000000"/>
          <w:lang w:val="uk-UA"/>
        </w:rPr>
        <w:lastRenderedPageBreak/>
        <w:t>МОВЛЕННЄВА КОМПЕТЕНЦІЯ</w:t>
      </w:r>
    </w:p>
    <w:p w:rsidR="00F57213" w:rsidRDefault="00F57213" w:rsidP="00F57213">
      <w:pPr>
        <w:pStyle w:val="6p"/>
        <w:spacing w:line="240" w:lineRule="auto"/>
        <w:ind w:firstLine="0"/>
        <w:jc w:val="left"/>
        <w:rPr>
          <w:lang w:val="uk-UA"/>
        </w:rPr>
      </w:pPr>
    </w:p>
    <w:p w:rsidR="00F57213" w:rsidRDefault="00F57213" w:rsidP="00F57213">
      <w:pPr>
        <w:pStyle w:val="podrazdel"/>
        <w:rPr>
          <w:color w:val="000000"/>
          <w:lang w:val="uk-UA"/>
        </w:rPr>
      </w:pPr>
      <w:r>
        <w:rPr>
          <w:color w:val="000000"/>
          <w:lang w:val="uk-UA"/>
        </w:rPr>
        <w:t>На кінець 5-го класу учні:</w:t>
      </w:r>
    </w:p>
    <w:p w:rsidR="00F57213" w:rsidRDefault="00F57213" w:rsidP="00F57213">
      <w:pPr>
        <w:pStyle w:val="6p"/>
        <w:spacing w:line="240" w:lineRule="auto"/>
        <w:ind w:firstLine="0"/>
        <w:jc w:val="left"/>
        <w:rPr>
          <w:lang w:val="uk-UA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5"/>
        <w:gridCol w:w="3461"/>
        <w:gridCol w:w="3817"/>
        <w:gridCol w:w="1675"/>
        <w:gridCol w:w="2162"/>
      </w:tblGrid>
      <w:tr w:rsidR="00F57213" w:rsidTr="004E6A63">
        <w:trPr>
          <w:cantSplit/>
        </w:trPr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Аудіювання</w:t>
            </w:r>
          </w:p>
        </w:tc>
        <w:tc>
          <w:tcPr>
            <w:tcW w:w="7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Говоріння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Читання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57213" w:rsidRDefault="00F57213" w:rsidP="004E6A63">
            <w:pPr>
              <w:pStyle w:val="TableTextshapka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Письмо</w:t>
            </w:r>
          </w:p>
        </w:tc>
      </w:tr>
      <w:tr w:rsidR="00F57213" w:rsidTr="004E6A63"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"/>
              <w:spacing w:before="0" w:line="240" w:lineRule="auto"/>
              <w:jc w:val="left"/>
              <w:rPr>
                <w:lang w:val="uk-UA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Монологічне мовлення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Діалогічне мовлення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"/>
              <w:spacing w:before="0" w:line="240" w:lineRule="auto"/>
              <w:jc w:val="left"/>
              <w:rPr>
                <w:lang w:val="uk-UA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7213" w:rsidRDefault="00F57213" w:rsidP="004E6A63">
            <w:pPr>
              <w:pStyle w:val="TableTextshapka"/>
              <w:spacing w:before="0" w:line="240" w:lineRule="auto"/>
              <w:jc w:val="left"/>
              <w:rPr>
                <w:lang w:val="uk-UA"/>
              </w:rPr>
            </w:pPr>
          </w:p>
        </w:tc>
      </w:tr>
      <w:tr w:rsidR="00F57213" w:rsidTr="004E6A63">
        <w:tc>
          <w:tcPr>
            <w:tcW w:w="2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— розуміють чіткі вказівки, прохання тощо, щоб задовольнити конкретні потреби, якщо мовлення достатньо чітке й повільне;</w:t>
            </w:r>
            <w:r>
              <w:rPr>
                <w:lang w:val="uk-UA"/>
              </w:rPr>
              <w:br/>
              <w:t>— розуміють</w:t>
            </w:r>
            <w:r>
              <w:rPr>
                <w:b/>
                <w:bCs/>
                <w:lang w:val="uk-UA"/>
              </w:rPr>
              <w:t xml:space="preserve"> </w:t>
            </w:r>
            <w:r>
              <w:rPr>
                <w:lang w:val="uk-UA"/>
              </w:rPr>
              <w:t>основний зміст короткого повідомлення;</w:t>
            </w:r>
            <w:r>
              <w:rPr>
                <w:lang w:val="uk-UA"/>
              </w:rPr>
              <w:br/>
              <w:t>— розуміють основний зміст прослуханих текстів різного характеру, які побудовані на засвоєному матеріалі.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 xml:space="preserve">— </w:t>
            </w:r>
            <w:proofErr w:type="spellStart"/>
            <w:r>
              <w:rPr>
                <w:lang w:val="uk-UA"/>
              </w:rPr>
              <w:t>зв’язно</w:t>
            </w:r>
            <w:proofErr w:type="spellEnd"/>
            <w:r>
              <w:rPr>
                <w:lang w:val="uk-UA"/>
              </w:rPr>
              <w:t xml:space="preserve"> описують місце, явище, об’єкт, подію;</w:t>
            </w:r>
            <w:r>
              <w:rPr>
                <w:lang w:val="uk-UA"/>
              </w:rPr>
              <w:br/>
              <w:t>— будують висловлювання з опорою на текст, ключові слова, серію малюнків тощо;</w:t>
            </w:r>
            <w:r>
              <w:rPr>
                <w:lang w:val="uk-UA"/>
              </w:rPr>
              <w:br/>
              <w:t>— передають зміст почутого, побаченого, прочитаного;</w:t>
            </w:r>
            <w:r>
              <w:rPr>
                <w:lang w:val="uk-UA"/>
              </w:rPr>
              <w:br/>
              <w:t>— роблять послідовний виклад минулих подій;</w:t>
            </w:r>
            <w:r>
              <w:rPr>
                <w:lang w:val="uk-UA"/>
              </w:rPr>
              <w:br/>
              <w:t>— повідомляють про повсякденну діяльність учня (вдома, у школі, в позаурочний час);</w:t>
            </w:r>
            <w:r>
              <w:rPr>
                <w:lang w:val="uk-UA"/>
              </w:rPr>
              <w:br/>
              <w:t>— розповідають про певні події в особистому житті — своєму, своєї сім’ї, друзів.</w:t>
            </w:r>
            <w:r>
              <w:rPr>
                <w:lang w:val="uk-UA"/>
              </w:rPr>
              <w:br/>
              <w:t>Обсяг висловлювання — не менше 10 речень.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 xml:space="preserve">— спілкуються, дотримуючись основних  норм, прийнятих у країнах, мова яких вивчається; </w:t>
            </w:r>
            <w:r>
              <w:rPr>
                <w:lang w:val="uk-UA"/>
              </w:rPr>
              <w:br/>
              <w:t>— відповідають на запитання щодо особистого життя (питання звучать чітко й у дещо сповільненому темпі);</w:t>
            </w:r>
            <w:r>
              <w:rPr>
                <w:lang w:val="uk-UA"/>
              </w:rPr>
              <w:br/>
              <w:t>— роблять пропозиції, використовуючи репліки спонукального характеру;</w:t>
            </w:r>
            <w:r>
              <w:rPr>
                <w:lang w:val="uk-UA"/>
              </w:rPr>
              <w:br/>
              <w:t>— реагують на  пропозиції, твердження тощо;</w:t>
            </w:r>
            <w:r>
              <w:rPr>
                <w:lang w:val="uk-UA"/>
              </w:rPr>
              <w:br/>
              <w:t>— обмінюються інформацією;</w:t>
            </w:r>
            <w:r>
              <w:rPr>
                <w:lang w:val="uk-UA"/>
              </w:rPr>
              <w:br/>
              <w:t xml:space="preserve">— під час спілкування демонструють володіння </w:t>
            </w:r>
            <w:proofErr w:type="spellStart"/>
            <w:r>
              <w:rPr>
                <w:lang w:val="uk-UA"/>
              </w:rPr>
              <w:t>мовним</w:t>
            </w:r>
            <w:proofErr w:type="spellEnd"/>
            <w:r>
              <w:rPr>
                <w:lang w:val="uk-UA"/>
              </w:rPr>
              <w:t xml:space="preserve"> та мовленнєвим </w:t>
            </w:r>
            <w:proofErr w:type="spellStart"/>
            <w:r>
              <w:rPr>
                <w:lang w:val="uk-UA"/>
              </w:rPr>
              <w:t>матерiалом</w:t>
            </w:r>
            <w:proofErr w:type="spellEnd"/>
            <w:r>
              <w:rPr>
                <w:lang w:val="uk-UA"/>
              </w:rPr>
              <w:t>, набутим у попередні роки.</w:t>
            </w:r>
            <w:r>
              <w:rPr>
                <w:lang w:val="uk-UA"/>
              </w:rPr>
              <w:br/>
              <w:t xml:space="preserve">Висловлення кожного — не менше 7 реплік, правильно оформлених у </w:t>
            </w:r>
            <w:proofErr w:type="spellStart"/>
            <w:r>
              <w:rPr>
                <w:lang w:val="uk-UA"/>
              </w:rPr>
              <w:t>мовному</w:t>
            </w:r>
            <w:proofErr w:type="spellEnd"/>
            <w:r>
              <w:rPr>
                <w:lang w:val="uk-UA"/>
              </w:rPr>
              <w:t xml:space="preserve"> відношенні.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— читають вголос і про себе (з повним розуміння</w:t>
            </w:r>
            <w:r>
              <w:rPr>
                <w:spacing w:val="-4"/>
                <w:kern w:val="18"/>
                <w:lang w:val="uk-UA"/>
              </w:rPr>
              <w:t>м) короткі тек</w:t>
            </w:r>
            <w:r>
              <w:rPr>
                <w:lang w:val="uk-UA"/>
              </w:rPr>
              <w:t xml:space="preserve">сти, побудовані на засвоєному </w:t>
            </w:r>
            <w:proofErr w:type="spellStart"/>
            <w:r>
              <w:rPr>
                <w:lang w:val="uk-UA"/>
              </w:rPr>
              <w:t>мовному</w:t>
            </w:r>
            <w:proofErr w:type="spellEnd"/>
            <w:r>
              <w:rPr>
                <w:lang w:val="uk-UA"/>
              </w:rPr>
              <w:t xml:space="preserve"> матеріалі;</w:t>
            </w:r>
            <w:r>
              <w:rPr>
                <w:lang w:val="uk-UA"/>
              </w:rPr>
              <w:br/>
              <w:t>—</w:t>
            </w:r>
            <w:r>
              <w:rPr>
                <w:b/>
                <w:bCs/>
                <w:lang w:val="uk-UA"/>
              </w:rPr>
              <w:t xml:space="preserve"> </w:t>
            </w:r>
            <w:r>
              <w:rPr>
                <w:lang w:val="uk-UA"/>
              </w:rPr>
              <w:t>знаходять  основну інформац</w:t>
            </w:r>
            <w:r>
              <w:rPr>
                <w:spacing w:val="-2"/>
                <w:kern w:val="18"/>
                <w:lang w:val="uk-UA"/>
              </w:rPr>
              <w:t>ію у  текстах рі</w:t>
            </w:r>
            <w:r>
              <w:rPr>
                <w:lang w:val="uk-UA"/>
              </w:rPr>
              <w:t>знопланового характеру (значення незнайомих слів розкривається на основі здогадки, малюнка, схожості з рідною мовою);</w:t>
            </w:r>
            <w:r>
              <w:rPr>
                <w:lang w:val="uk-UA"/>
              </w:rPr>
              <w:br/>
              <w:t>— розуміють  зм</w:t>
            </w:r>
            <w:r>
              <w:rPr>
                <w:spacing w:val="-2"/>
                <w:kern w:val="18"/>
                <w:lang w:val="uk-UA"/>
              </w:rPr>
              <w:t>іст  л</w:t>
            </w:r>
            <w:r>
              <w:rPr>
                <w:spacing w:val="-4"/>
                <w:kern w:val="18"/>
                <w:lang w:val="uk-UA"/>
              </w:rPr>
              <w:t>истів, ли</w:t>
            </w:r>
            <w:r>
              <w:rPr>
                <w:spacing w:val="-2"/>
                <w:kern w:val="18"/>
                <w:lang w:val="uk-UA"/>
              </w:rPr>
              <w:t>стівок  осо</w:t>
            </w:r>
            <w:r>
              <w:rPr>
                <w:lang w:val="uk-UA"/>
              </w:rPr>
              <w:t>бистого характеру.</w:t>
            </w:r>
            <w:r>
              <w:rPr>
                <w:lang w:val="uk-UA"/>
              </w:rPr>
              <w:br/>
              <w:t>О</w:t>
            </w:r>
            <w:r>
              <w:rPr>
                <w:spacing w:val="-2"/>
                <w:kern w:val="18"/>
                <w:lang w:val="uk-UA"/>
              </w:rPr>
              <w:t>бсяг — не менше 400 д</w:t>
            </w:r>
            <w:r>
              <w:rPr>
                <w:lang w:val="uk-UA"/>
              </w:rPr>
              <w:t>рукованих знаків.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— пишуть особистого листа  з опорою на зразок;</w:t>
            </w:r>
            <w:r>
              <w:rPr>
                <w:lang w:val="uk-UA"/>
              </w:rPr>
              <w:br/>
              <w:t xml:space="preserve">— пишуть короткі записки чи </w:t>
            </w:r>
            <w:r>
              <w:rPr>
                <w:spacing w:val="-2"/>
                <w:kern w:val="18"/>
                <w:lang w:val="uk-UA"/>
              </w:rPr>
              <w:t>повідомл</w:t>
            </w:r>
            <w:r>
              <w:rPr>
                <w:lang w:val="uk-UA"/>
              </w:rPr>
              <w:t>ення з метою з</w:t>
            </w:r>
            <w:r>
              <w:rPr>
                <w:spacing w:val="-2"/>
                <w:kern w:val="18"/>
                <w:lang w:val="uk-UA"/>
              </w:rPr>
              <w:t>адоволенн</w:t>
            </w:r>
            <w:r>
              <w:rPr>
                <w:lang w:val="uk-UA"/>
              </w:rPr>
              <w:t>я побутових повсякденних потреб;</w:t>
            </w:r>
            <w:r>
              <w:rPr>
                <w:lang w:val="uk-UA"/>
              </w:rPr>
              <w:br/>
              <w:t>— пишуть на слух до 10 речень.</w:t>
            </w:r>
          </w:p>
        </w:tc>
      </w:tr>
    </w:tbl>
    <w:p w:rsidR="00F57213" w:rsidRDefault="00F57213" w:rsidP="00F57213">
      <w:pPr>
        <w:pStyle w:val="a3"/>
        <w:tabs>
          <w:tab w:val="left" w:pos="708"/>
        </w:tabs>
        <w:rPr>
          <w:sz w:val="20"/>
          <w:szCs w:val="20"/>
          <w:lang w:val="uk-UA"/>
        </w:rPr>
      </w:pPr>
    </w:p>
    <w:p w:rsidR="00F57213" w:rsidRDefault="00F57213" w:rsidP="00F57213">
      <w:pPr>
        <w:pStyle w:val="a3"/>
        <w:tabs>
          <w:tab w:val="left" w:pos="708"/>
        </w:tabs>
        <w:rPr>
          <w:lang w:val="uk-UA"/>
        </w:rPr>
      </w:pPr>
    </w:p>
    <w:p w:rsidR="00F57213" w:rsidRDefault="00F57213" w:rsidP="00F57213">
      <w:pPr>
        <w:pStyle w:val="a3"/>
        <w:tabs>
          <w:tab w:val="left" w:pos="708"/>
        </w:tabs>
        <w:rPr>
          <w:lang w:val="uk-UA"/>
        </w:rPr>
      </w:pPr>
    </w:p>
    <w:p w:rsidR="00F57213" w:rsidRDefault="00F57213" w:rsidP="00F57213">
      <w:pPr>
        <w:pStyle w:val="a3"/>
        <w:tabs>
          <w:tab w:val="left" w:pos="708"/>
        </w:tabs>
        <w:rPr>
          <w:lang w:val="uk-UA"/>
        </w:rPr>
      </w:pPr>
    </w:p>
    <w:p w:rsidR="00F57213" w:rsidRDefault="00F57213" w:rsidP="00F57213">
      <w:pPr>
        <w:pStyle w:val="a3"/>
        <w:tabs>
          <w:tab w:val="left" w:pos="708"/>
        </w:tabs>
        <w:rPr>
          <w:lang w:val="uk-UA"/>
        </w:rPr>
      </w:pPr>
    </w:p>
    <w:p w:rsidR="00F57213" w:rsidRDefault="00F57213" w:rsidP="00F57213">
      <w:pPr>
        <w:pStyle w:val="a3"/>
        <w:tabs>
          <w:tab w:val="left" w:pos="708"/>
        </w:tabs>
        <w:rPr>
          <w:lang w:val="uk-UA"/>
        </w:rPr>
      </w:pPr>
    </w:p>
    <w:p w:rsidR="00F57213" w:rsidRDefault="00F57213" w:rsidP="00F57213">
      <w:pPr>
        <w:pStyle w:val="a3"/>
        <w:tabs>
          <w:tab w:val="left" w:pos="708"/>
        </w:tabs>
        <w:rPr>
          <w:lang w:val="uk-UA"/>
        </w:rPr>
      </w:pPr>
    </w:p>
    <w:p w:rsidR="00F57213" w:rsidRDefault="00F57213" w:rsidP="00F57213">
      <w:pPr>
        <w:pStyle w:val="a3"/>
        <w:tabs>
          <w:tab w:val="left" w:pos="708"/>
        </w:tabs>
        <w:rPr>
          <w:lang w:val="uk-UA"/>
        </w:rPr>
      </w:pPr>
    </w:p>
    <w:p w:rsidR="00F57213" w:rsidRDefault="00F57213" w:rsidP="00F57213">
      <w:pPr>
        <w:pStyle w:val="a3"/>
        <w:tabs>
          <w:tab w:val="left" w:pos="708"/>
        </w:tabs>
        <w:rPr>
          <w:lang w:val="uk-UA"/>
        </w:rPr>
      </w:pPr>
    </w:p>
    <w:p w:rsidR="00F57213" w:rsidRDefault="00F57213" w:rsidP="00F57213">
      <w:pPr>
        <w:pStyle w:val="a3"/>
        <w:tabs>
          <w:tab w:val="left" w:pos="708"/>
        </w:tabs>
        <w:rPr>
          <w:lang w:val="uk-UA"/>
        </w:rPr>
      </w:pPr>
    </w:p>
    <w:p w:rsidR="00F57213" w:rsidRDefault="00F57213" w:rsidP="00F57213">
      <w:pPr>
        <w:pStyle w:val="razdel"/>
        <w:spacing w:line="240" w:lineRule="auto"/>
        <w:jc w:val="center"/>
        <w:rPr>
          <w:lang w:val="uk-UA"/>
        </w:rPr>
      </w:pPr>
      <w:r>
        <w:rPr>
          <w:lang w:val="uk-UA"/>
        </w:rPr>
        <w:lastRenderedPageBreak/>
        <w:t>АНГЛІЙСЬКА МОВА</w:t>
      </w:r>
    </w:p>
    <w:p w:rsidR="00F57213" w:rsidRDefault="00F57213" w:rsidP="00F57213">
      <w:pPr>
        <w:pStyle w:val="razdel"/>
        <w:spacing w:line="240" w:lineRule="auto"/>
        <w:jc w:val="center"/>
        <w:rPr>
          <w:lang w:val="uk-UA"/>
        </w:rPr>
      </w:pPr>
      <w:r>
        <w:rPr>
          <w:lang w:val="uk-UA"/>
        </w:rPr>
        <w:t>6-й клас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1"/>
        <w:gridCol w:w="1372"/>
        <w:gridCol w:w="2173"/>
        <w:gridCol w:w="1893"/>
        <w:gridCol w:w="1732"/>
        <w:gridCol w:w="16"/>
        <w:gridCol w:w="1559"/>
        <w:gridCol w:w="1132"/>
        <w:gridCol w:w="1752"/>
        <w:gridCol w:w="1470"/>
      </w:tblGrid>
      <w:tr w:rsidR="00F57213" w:rsidTr="004E6A63"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Сфери </w:t>
            </w:r>
            <w:proofErr w:type="spellStart"/>
            <w:r>
              <w:rPr>
                <w:lang w:val="uk-UA"/>
              </w:rPr>
              <w:t>спiлкування</w:t>
            </w:r>
            <w:proofErr w:type="spellEnd"/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Т</w:t>
            </w:r>
            <w:r>
              <w:rPr>
                <w:spacing w:val="-3"/>
                <w:kern w:val="14"/>
                <w:lang w:val="uk-UA"/>
              </w:rPr>
              <w:t>ематика с</w:t>
            </w:r>
            <w:r>
              <w:rPr>
                <w:lang w:val="uk-UA"/>
              </w:rPr>
              <w:t>итуативного спілкування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Мовленнєві функції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Засоби вираження</w:t>
            </w:r>
          </w:p>
        </w:tc>
        <w:tc>
          <w:tcPr>
            <w:tcW w:w="1636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Лінгвістичні   компетенції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Соціокультурна компетенція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Загальнонавчальна</w:t>
            </w:r>
            <w:proofErr w:type="spellEnd"/>
            <w:r>
              <w:rPr>
                <w:lang w:val="uk-UA"/>
              </w:rPr>
              <w:t xml:space="preserve"> компетенція</w:t>
            </w:r>
          </w:p>
        </w:tc>
      </w:tr>
      <w:tr w:rsidR="00F57213" w:rsidTr="004E6A63"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Лексична</w:t>
            </w:r>
          </w:p>
        </w:tc>
        <w:tc>
          <w:tcPr>
            <w:tcW w:w="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Граматична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Фонетична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</w:p>
        </w:tc>
      </w:tr>
      <w:tr w:rsidR="00F57213" w:rsidTr="004E6A63">
        <w:trPr>
          <w:cantSplit/>
        </w:trPr>
        <w:tc>
          <w:tcPr>
            <w:tcW w:w="2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jc w:val="center"/>
              <w:rPr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Особистісна</w:t>
            </w: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Публічна</w:t>
            </w: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Освітня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Я, моя сім’я, мої друзі</w:t>
            </w:r>
            <w:r>
              <w:rPr>
                <w:lang w:val="uk-UA"/>
              </w:rPr>
              <w:t xml:space="preserve"> (зовнішність, риси характеру) </w:t>
            </w:r>
            <w:r>
              <w:rPr>
                <w:lang w:val="uk-UA"/>
              </w:rPr>
              <w:br/>
            </w:r>
            <w:r>
              <w:rPr>
                <w:b/>
                <w:bCs/>
                <w:lang w:val="uk-UA"/>
              </w:rPr>
              <w:t>П</w:t>
            </w:r>
            <w:r>
              <w:rPr>
                <w:b/>
                <w:bCs/>
                <w:spacing w:val="-4"/>
                <w:kern w:val="18"/>
                <w:lang w:val="uk-UA"/>
              </w:rPr>
              <w:t>окупк</w:t>
            </w:r>
            <w:r>
              <w:rPr>
                <w:lang w:val="uk-UA"/>
              </w:rPr>
              <w:t>и (відвідування  магазинів)</w:t>
            </w:r>
            <w:r>
              <w:rPr>
                <w:lang w:val="uk-UA"/>
              </w:rPr>
              <w:br/>
            </w:r>
            <w:r>
              <w:rPr>
                <w:b/>
                <w:bCs/>
                <w:lang w:val="uk-UA"/>
              </w:rPr>
              <w:t>Харчування</w:t>
            </w:r>
            <w:r>
              <w:rPr>
                <w:lang w:val="uk-UA"/>
              </w:rPr>
              <w:t xml:space="preserve"> (традиції харчування)</w:t>
            </w:r>
          </w:p>
          <w:p w:rsidR="00F57213" w:rsidRDefault="00F57213" w:rsidP="004E6A63">
            <w:pPr>
              <w:pStyle w:val="TableText9"/>
              <w:spacing w:before="45" w:line="200" w:lineRule="atLeast"/>
              <w:rPr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Спорт</w:t>
            </w:r>
            <w:r>
              <w:rPr>
                <w:color w:val="000000"/>
                <w:lang w:val="uk-UA"/>
              </w:rPr>
              <w:t xml:space="preserve"> (види спорту, Олімпійські ігри)</w:t>
            </w:r>
          </w:p>
          <w:p w:rsidR="00F57213" w:rsidRDefault="00F57213" w:rsidP="004E6A63">
            <w:pPr>
              <w:pStyle w:val="TableText9"/>
              <w:spacing w:before="45" w:line="200" w:lineRule="atLeas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br/>
            </w:r>
            <w:r>
              <w:rPr>
                <w:b/>
                <w:bCs/>
                <w:color w:val="000000"/>
                <w:spacing w:val="-2"/>
                <w:kern w:val="18"/>
                <w:lang w:val="uk-UA"/>
              </w:rPr>
              <w:t xml:space="preserve">Подорож </w:t>
            </w:r>
            <w:r>
              <w:rPr>
                <w:color w:val="000000"/>
                <w:lang w:val="uk-UA"/>
              </w:rPr>
              <w:t>(</w:t>
            </w:r>
            <w:r>
              <w:rPr>
                <w:color w:val="000000"/>
                <w:spacing w:val="-9"/>
                <w:kern w:val="18"/>
                <w:lang w:val="uk-UA"/>
              </w:rPr>
              <w:t>підгото</w:t>
            </w:r>
            <w:r>
              <w:rPr>
                <w:color w:val="000000"/>
                <w:lang w:val="uk-UA"/>
              </w:rPr>
              <w:t xml:space="preserve">вка до подорожі)  </w:t>
            </w:r>
            <w:r>
              <w:rPr>
                <w:color w:val="000000"/>
                <w:lang w:val="uk-UA"/>
              </w:rPr>
              <w:br/>
            </w:r>
            <w:r>
              <w:rPr>
                <w:b/>
                <w:bCs/>
                <w:color w:val="000000"/>
                <w:lang w:val="uk-UA"/>
              </w:rPr>
              <w:t>Великобританія</w:t>
            </w:r>
            <w:r>
              <w:rPr>
                <w:color w:val="000000"/>
                <w:lang w:val="uk-UA"/>
              </w:rPr>
              <w:t xml:space="preserve"> (Лондон)</w:t>
            </w:r>
            <w:r>
              <w:rPr>
                <w:color w:val="000000"/>
                <w:lang w:val="uk-UA"/>
              </w:rPr>
              <w:br/>
            </w:r>
            <w:r>
              <w:rPr>
                <w:b/>
                <w:bCs/>
                <w:color w:val="000000"/>
                <w:lang w:val="uk-UA"/>
              </w:rPr>
              <w:t>Україна</w:t>
            </w:r>
            <w:r>
              <w:rPr>
                <w:color w:val="000000"/>
                <w:lang w:val="uk-UA"/>
              </w:rPr>
              <w:t xml:space="preserve"> (Київ)</w:t>
            </w:r>
          </w:p>
          <w:p w:rsidR="00F57213" w:rsidRDefault="00F57213" w:rsidP="004E6A63">
            <w:pPr>
              <w:pStyle w:val="TableText9"/>
              <w:spacing w:before="45" w:line="200" w:lineRule="atLeast"/>
              <w:rPr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spacing w:line="200" w:lineRule="atLeast"/>
              <w:rPr>
                <w:color w:val="000000"/>
                <w:lang w:val="uk-UA"/>
              </w:rPr>
            </w:pPr>
            <w:r>
              <w:rPr>
                <w:b/>
                <w:bCs/>
                <w:color w:val="000000"/>
                <w:spacing w:val="-2"/>
                <w:kern w:val="18"/>
                <w:lang w:val="uk-UA"/>
              </w:rPr>
              <w:t>Шкільне</w:t>
            </w:r>
            <w:r>
              <w:rPr>
                <w:color w:val="000000"/>
                <w:lang w:val="uk-UA"/>
              </w:rPr>
              <w:t xml:space="preserve"> життя (улюблен</w:t>
            </w:r>
            <w:r>
              <w:rPr>
                <w:color w:val="000000"/>
                <w:spacing w:val="-5"/>
                <w:kern w:val="18"/>
                <w:lang w:val="uk-UA"/>
              </w:rPr>
              <w:t>ий пре</w:t>
            </w:r>
            <w:r>
              <w:rPr>
                <w:color w:val="000000"/>
                <w:lang w:val="uk-UA"/>
              </w:rPr>
              <w:t>дмет)</w:t>
            </w:r>
          </w:p>
          <w:p w:rsidR="00F57213" w:rsidRDefault="00F57213" w:rsidP="004E6A63">
            <w:pPr>
              <w:pStyle w:val="TableText9"/>
              <w:spacing w:line="200" w:lineRule="atLeast"/>
              <w:rPr>
                <w:lang w:val="uk-UA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— описувати людей, предмети, дії, явища, самопочуття, події;</w:t>
            </w:r>
            <w:r>
              <w:rPr>
                <w:lang w:val="uk-UA"/>
              </w:rPr>
              <w:br/>
              <w:t>— характеризувати  якості особистості та вчинки людей;</w:t>
            </w:r>
            <w:r>
              <w:rPr>
                <w:lang w:val="uk-UA"/>
              </w:rPr>
              <w:br/>
              <w:t>— порівнювати предмети і дії;</w:t>
            </w:r>
            <w:r>
              <w:rPr>
                <w:lang w:val="uk-UA"/>
              </w:rPr>
              <w:br/>
              <w:t>— розповідати про свої захоплення, уподобання;</w:t>
            </w:r>
            <w:r>
              <w:rPr>
                <w:lang w:val="uk-UA"/>
              </w:rPr>
              <w:br/>
              <w:t>— запитувати та надавати інформацію про явища, події, факти;</w:t>
            </w:r>
            <w:r>
              <w:rPr>
                <w:lang w:val="uk-UA"/>
              </w:rPr>
              <w:br/>
              <w:t>—</w:t>
            </w:r>
            <w:r>
              <w:rPr>
                <w:spacing w:val="-2"/>
                <w:kern w:val="18"/>
                <w:lang w:val="uk-UA"/>
              </w:rPr>
              <w:t xml:space="preserve"> аргументувати сві</w:t>
            </w:r>
            <w:r>
              <w:rPr>
                <w:lang w:val="uk-UA"/>
              </w:rPr>
              <w:t>й вибір, точку зору;</w:t>
            </w:r>
            <w:r>
              <w:rPr>
                <w:lang w:val="uk-UA"/>
              </w:rPr>
              <w:br/>
              <w:t>— розпитувати з метою роз’яснення і уточнення інформації та надання необхідних відповідей;</w:t>
            </w:r>
            <w:r>
              <w:rPr>
                <w:lang w:val="uk-UA"/>
              </w:rPr>
              <w:br/>
              <w:t>— пропонувати щось та приймати або відхиляти пропозицію;</w:t>
            </w:r>
            <w:r>
              <w:rPr>
                <w:lang w:val="uk-UA"/>
              </w:rPr>
              <w:br/>
              <w:t>— вибачатися;</w:t>
            </w:r>
            <w:r>
              <w:rPr>
                <w:lang w:val="uk-UA"/>
              </w:rPr>
              <w:br/>
              <w:t xml:space="preserve">— висловлювати свої враження, почуття та емоції.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 xml:space="preserve">— </w:t>
            </w:r>
            <w:proofErr w:type="spellStart"/>
            <w:r>
              <w:rPr>
                <w:lang w:val="uk-UA"/>
              </w:rPr>
              <w:t>Your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long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blond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hair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is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very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pretty</w:t>
            </w:r>
            <w:proofErr w:type="spellEnd"/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  <w:t xml:space="preserve">— </w:t>
            </w:r>
            <w:proofErr w:type="spellStart"/>
            <w:r>
              <w:rPr>
                <w:lang w:val="uk-UA"/>
              </w:rPr>
              <w:t>What’s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your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favourite</w:t>
            </w:r>
            <w:proofErr w:type="spellEnd"/>
            <w:r>
              <w:rPr>
                <w:lang w:val="uk-UA"/>
              </w:rPr>
              <w:t xml:space="preserve">  </w:t>
            </w:r>
            <w:proofErr w:type="spellStart"/>
            <w:r>
              <w:rPr>
                <w:lang w:val="uk-UA"/>
              </w:rPr>
              <w:t>colour</w:t>
            </w:r>
            <w:proofErr w:type="spellEnd"/>
            <w:r>
              <w:rPr>
                <w:lang w:val="uk-UA"/>
              </w:rPr>
              <w:t xml:space="preserve">? — </w:t>
            </w:r>
            <w:proofErr w:type="spellStart"/>
            <w:r>
              <w:rPr>
                <w:lang w:val="uk-UA"/>
              </w:rPr>
              <w:t>Red</w:t>
            </w:r>
            <w:proofErr w:type="spellEnd"/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  <w:t xml:space="preserve">— </w:t>
            </w:r>
            <w:proofErr w:type="spellStart"/>
            <w:r>
              <w:rPr>
                <w:lang w:val="uk-UA"/>
              </w:rPr>
              <w:t>Is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he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clever</w:t>
            </w:r>
            <w:proofErr w:type="spellEnd"/>
            <w:r>
              <w:rPr>
                <w:lang w:val="uk-UA"/>
              </w:rPr>
              <w:t>?</w:t>
            </w:r>
            <w:r>
              <w:rPr>
                <w:lang w:val="uk-UA"/>
              </w:rPr>
              <w:br/>
            </w:r>
            <w:proofErr w:type="spellStart"/>
            <w:r>
              <w:rPr>
                <w:lang w:val="uk-UA"/>
              </w:rPr>
              <w:t>Is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he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nice</w:t>
            </w:r>
            <w:proofErr w:type="spellEnd"/>
            <w:r>
              <w:rPr>
                <w:lang w:val="uk-UA"/>
              </w:rPr>
              <w:t>?</w:t>
            </w:r>
            <w:r>
              <w:rPr>
                <w:lang w:val="uk-UA"/>
              </w:rPr>
              <w:br/>
              <w:t xml:space="preserve">— </w:t>
            </w:r>
            <w:proofErr w:type="spellStart"/>
            <w:r>
              <w:rPr>
                <w:lang w:val="uk-UA"/>
              </w:rPr>
              <w:t>Yes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he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is</w:t>
            </w:r>
            <w:proofErr w:type="spellEnd"/>
            <w:r>
              <w:rPr>
                <w:lang w:val="uk-UA"/>
              </w:rPr>
              <w:t xml:space="preserve">. </w:t>
            </w:r>
            <w:r>
              <w:rPr>
                <w:lang w:val="uk-UA"/>
              </w:rPr>
              <w:br/>
              <w:t>—</w:t>
            </w:r>
            <w:r>
              <w:rPr>
                <w:spacing w:val="-2"/>
                <w:kern w:val="18"/>
                <w:lang w:val="uk-UA"/>
              </w:rPr>
              <w:t xml:space="preserve"> </w:t>
            </w:r>
            <w:proofErr w:type="spellStart"/>
            <w:r>
              <w:rPr>
                <w:spacing w:val="-2"/>
                <w:kern w:val="18"/>
                <w:lang w:val="uk-UA"/>
              </w:rPr>
              <w:t>Can</w:t>
            </w:r>
            <w:proofErr w:type="spellEnd"/>
            <w:r>
              <w:rPr>
                <w:spacing w:val="-2"/>
                <w:kern w:val="18"/>
                <w:lang w:val="uk-UA"/>
              </w:rPr>
              <w:t xml:space="preserve"> </w:t>
            </w:r>
            <w:proofErr w:type="spellStart"/>
            <w:r>
              <w:rPr>
                <w:spacing w:val="-2"/>
                <w:kern w:val="18"/>
                <w:lang w:val="uk-UA"/>
              </w:rPr>
              <w:t>he</w:t>
            </w:r>
            <w:proofErr w:type="spellEnd"/>
            <w:r>
              <w:rPr>
                <w:spacing w:val="-2"/>
                <w:kern w:val="18"/>
                <w:lang w:val="uk-UA"/>
              </w:rPr>
              <w:t xml:space="preserve"> </w:t>
            </w:r>
            <w:proofErr w:type="spellStart"/>
            <w:r>
              <w:rPr>
                <w:spacing w:val="-2"/>
                <w:kern w:val="18"/>
                <w:lang w:val="uk-UA"/>
              </w:rPr>
              <w:t>ride</w:t>
            </w:r>
            <w:proofErr w:type="spellEnd"/>
            <w:r>
              <w:rPr>
                <w:spacing w:val="-2"/>
                <w:kern w:val="18"/>
                <w:lang w:val="uk-UA"/>
              </w:rPr>
              <w:t xml:space="preserve"> a </w:t>
            </w:r>
            <w:proofErr w:type="spellStart"/>
            <w:r>
              <w:rPr>
                <w:spacing w:val="-2"/>
                <w:kern w:val="18"/>
                <w:lang w:val="uk-UA"/>
              </w:rPr>
              <w:t>bic</w:t>
            </w:r>
            <w:r>
              <w:rPr>
                <w:lang w:val="uk-UA"/>
              </w:rPr>
              <w:t>ycle</w:t>
            </w:r>
            <w:proofErr w:type="spellEnd"/>
            <w:r>
              <w:rPr>
                <w:lang w:val="uk-UA"/>
              </w:rPr>
              <w:t xml:space="preserve">? — </w:t>
            </w:r>
            <w:proofErr w:type="spellStart"/>
            <w:r>
              <w:rPr>
                <w:lang w:val="uk-UA"/>
              </w:rPr>
              <w:t>Excuse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me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what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time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is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it</w:t>
            </w:r>
            <w:proofErr w:type="spellEnd"/>
            <w:r>
              <w:rPr>
                <w:lang w:val="uk-UA"/>
              </w:rPr>
              <w:t>?</w:t>
            </w:r>
            <w:r>
              <w:rPr>
                <w:lang w:val="uk-UA"/>
              </w:rPr>
              <w:br/>
            </w:r>
            <w:proofErr w:type="spellStart"/>
            <w:r>
              <w:rPr>
                <w:lang w:val="uk-UA"/>
              </w:rPr>
              <w:t>It’s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eight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o’clock</w:t>
            </w:r>
            <w:proofErr w:type="spellEnd"/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  <w:t xml:space="preserve">— </w:t>
            </w:r>
            <w:proofErr w:type="spellStart"/>
            <w:r>
              <w:rPr>
                <w:lang w:val="uk-UA"/>
              </w:rPr>
              <w:t>What’s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your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favourite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lesson</w:t>
            </w:r>
            <w:proofErr w:type="spellEnd"/>
            <w:r>
              <w:rPr>
                <w:lang w:val="uk-UA"/>
              </w:rPr>
              <w:t>?</w:t>
            </w:r>
            <w:r>
              <w:rPr>
                <w:lang w:val="uk-UA"/>
              </w:rPr>
              <w:br/>
              <w:t xml:space="preserve">— </w:t>
            </w:r>
            <w:proofErr w:type="spellStart"/>
            <w:r>
              <w:rPr>
                <w:lang w:val="uk-UA"/>
              </w:rPr>
              <w:t>Well</w:t>
            </w:r>
            <w:proofErr w:type="spellEnd"/>
            <w:r>
              <w:rPr>
                <w:lang w:val="uk-UA"/>
              </w:rPr>
              <w:t xml:space="preserve">, I </w:t>
            </w:r>
            <w:proofErr w:type="spellStart"/>
            <w:r>
              <w:rPr>
                <w:lang w:val="uk-UA"/>
              </w:rPr>
              <w:t>don’t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like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history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and</w:t>
            </w:r>
            <w:proofErr w:type="spellEnd"/>
            <w:r>
              <w:rPr>
                <w:lang w:val="uk-UA"/>
              </w:rPr>
              <w:t xml:space="preserve">  </w:t>
            </w:r>
            <w:proofErr w:type="spellStart"/>
            <w:r>
              <w:rPr>
                <w:lang w:val="uk-UA"/>
              </w:rPr>
              <w:t>Anton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doesn’t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like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mathematics</w:t>
            </w:r>
            <w:proofErr w:type="spellEnd"/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  <w:t xml:space="preserve">— </w:t>
            </w:r>
            <w:proofErr w:type="spellStart"/>
            <w:r>
              <w:rPr>
                <w:lang w:val="uk-UA"/>
              </w:rPr>
              <w:t>What’s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your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favourite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food</w:t>
            </w:r>
            <w:proofErr w:type="spellEnd"/>
            <w:r>
              <w:rPr>
                <w:lang w:val="uk-UA"/>
              </w:rPr>
              <w:t>?</w:t>
            </w:r>
            <w:r>
              <w:rPr>
                <w:lang w:val="uk-UA"/>
              </w:rPr>
              <w:br/>
              <w:t xml:space="preserve">— I </w:t>
            </w:r>
            <w:proofErr w:type="spellStart"/>
            <w:r>
              <w:rPr>
                <w:lang w:val="uk-UA"/>
              </w:rPr>
              <w:t>love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chocolate</w:t>
            </w:r>
            <w:proofErr w:type="spellEnd"/>
            <w:r>
              <w:rPr>
                <w:lang w:val="uk-UA"/>
              </w:rPr>
              <w:t>!</w:t>
            </w:r>
            <w:r>
              <w:rPr>
                <w:lang w:val="uk-UA"/>
              </w:rPr>
              <w:br/>
              <w:t xml:space="preserve">— </w:t>
            </w:r>
            <w:proofErr w:type="spellStart"/>
            <w:r>
              <w:rPr>
                <w:lang w:val="uk-UA"/>
              </w:rPr>
              <w:t>What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does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he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do</w:t>
            </w:r>
            <w:proofErr w:type="spellEnd"/>
            <w:r>
              <w:rPr>
                <w:lang w:val="uk-UA"/>
              </w:rPr>
              <w:t xml:space="preserve">? — </w:t>
            </w:r>
            <w:proofErr w:type="spellStart"/>
            <w:r>
              <w:rPr>
                <w:lang w:val="uk-UA"/>
              </w:rPr>
              <w:t>He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works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at</w:t>
            </w:r>
            <w:proofErr w:type="spellEnd"/>
            <w:r>
              <w:rPr>
                <w:lang w:val="uk-UA"/>
              </w:rPr>
              <w:t>...</w:t>
            </w:r>
            <w:r>
              <w:rPr>
                <w:lang w:val="uk-UA"/>
              </w:rPr>
              <w:br/>
              <w:t xml:space="preserve">— </w:t>
            </w:r>
            <w:proofErr w:type="spellStart"/>
            <w:r>
              <w:rPr>
                <w:lang w:val="uk-UA"/>
              </w:rPr>
              <w:t>Have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you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ever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been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to</w:t>
            </w:r>
            <w:proofErr w:type="spellEnd"/>
            <w:r>
              <w:rPr>
                <w:lang w:val="uk-UA"/>
              </w:rPr>
              <w:t xml:space="preserve">...? — </w:t>
            </w:r>
            <w:proofErr w:type="spellStart"/>
            <w:r>
              <w:rPr>
                <w:lang w:val="uk-UA"/>
              </w:rPr>
              <w:t>Yes</w:t>
            </w:r>
            <w:proofErr w:type="spellEnd"/>
            <w:r>
              <w:rPr>
                <w:lang w:val="uk-UA"/>
              </w:rPr>
              <w:t xml:space="preserve">, I </w:t>
            </w:r>
            <w:proofErr w:type="spellStart"/>
            <w:r>
              <w:rPr>
                <w:lang w:val="uk-UA"/>
              </w:rPr>
              <w:t>have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No</w:t>
            </w:r>
            <w:proofErr w:type="spellEnd"/>
            <w:r>
              <w:rPr>
                <w:lang w:val="uk-UA"/>
              </w:rPr>
              <w:t xml:space="preserve">, I </w:t>
            </w:r>
            <w:proofErr w:type="spellStart"/>
            <w:r>
              <w:rPr>
                <w:lang w:val="uk-UA"/>
              </w:rPr>
              <w:t>haven’t</w:t>
            </w:r>
            <w:proofErr w:type="spellEnd"/>
            <w:r>
              <w:rPr>
                <w:lang w:val="uk-UA"/>
              </w:rPr>
              <w:t xml:space="preserve">. </w:t>
            </w:r>
            <w:r>
              <w:rPr>
                <w:lang w:val="uk-UA"/>
              </w:rPr>
              <w:br/>
            </w:r>
            <w:proofErr w:type="spellStart"/>
            <w:r>
              <w:rPr>
                <w:lang w:val="uk-UA"/>
              </w:rPr>
              <w:t>Do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you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have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to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wear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school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uniform</w:t>
            </w:r>
            <w:proofErr w:type="spellEnd"/>
            <w:r>
              <w:rPr>
                <w:lang w:val="uk-UA"/>
              </w:rPr>
              <w:t>?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Зовнішність людини.</w:t>
            </w:r>
            <w:r>
              <w:rPr>
                <w:lang w:val="uk-UA"/>
              </w:rPr>
              <w:br/>
              <w:t>Назви рис характеру.</w:t>
            </w:r>
            <w:r>
              <w:rPr>
                <w:lang w:val="uk-UA"/>
              </w:rPr>
              <w:br/>
              <w:t>Види магазинів.</w:t>
            </w:r>
            <w:r>
              <w:rPr>
                <w:lang w:val="uk-UA"/>
              </w:rPr>
              <w:br/>
              <w:t xml:space="preserve">Основний асортимент товарів. </w:t>
            </w:r>
            <w:r>
              <w:rPr>
                <w:lang w:val="uk-UA"/>
              </w:rPr>
              <w:br/>
              <w:t>Ціна.</w:t>
            </w:r>
            <w:r>
              <w:rPr>
                <w:lang w:val="uk-UA"/>
              </w:rPr>
              <w:br/>
              <w:t>Гроші.</w:t>
            </w:r>
            <w:r>
              <w:rPr>
                <w:lang w:val="uk-UA"/>
              </w:rPr>
              <w:br/>
              <w:t>Розміри одягу.</w:t>
            </w:r>
            <w:r>
              <w:rPr>
                <w:lang w:val="uk-UA"/>
              </w:rPr>
              <w:br/>
              <w:t>Назви страв.</w:t>
            </w:r>
            <w:r>
              <w:rPr>
                <w:lang w:val="uk-UA"/>
              </w:rPr>
              <w:br/>
              <w:t>Види спорту.</w:t>
            </w:r>
            <w:r>
              <w:rPr>
                <w:lang w:val="uk-UA"/>
              </w:rPr>
              <w:br/>
              <w:t>Види транспорту.  Предмети багажу.</w:t>
            </w:r>
            <w:r>
              <w:rPr>
                <w:lang w:val="uk-UA"/>
              </w:rPr>
              <w:br/>
              <w:t>Проїзні документи.</w:t>
            </w:r>
            <w:r>
              <w:rPr>
                <w:lang w:val="uk-UA"/>
              </w:rPr>
              <w:br/>
              <w:t>Визначні місця столиць.</w:t>
            </w:r>
            <w:r>
              <w:rPr>
                <w:lang w:val="uk-UA"/>
              </w:rPr>
              <w:br/>
              <w:t xml:space="preserve">Види діяльності на </w:t>
            </w:r>
            <w:proofErr w:type="spellStart"/>
            <w:r>
              <w:rPr>
                <w:lang w:val="uk-UA"/>
              </w:rPr>
              <w:t>уроках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Дієслово:</w:t>
            </w:r>
            <w:r>
              <w:rPr>
                <w:lang w:val="uk-UA"/>
              </w:rPr>
              <w:t xml:space="preserve"> стверджувальна, питальна та заперечна форми діє- слова y </w:t>
            </w:r>
            <w:proofErr w:type="spellStart"/>
            <w:r>
              <w:rPr>
                <w:lang w:val="uk-UA"/>
              </w:rPr>
              <w:t>Past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Perfect</w:t>
            </w:r>
            <w:proofErr w:type="spellEnd"/>
            <w:r>
              <w:rPr>
                <w:lang w:val="uk-UA"/>
              </w:rPr>
              <w:t xml:space="preserve"> та </w:t>
            </w:r>
            <w:proofErr w:type="spellStart"/>
            <w:r>
              <w:rPr>
                <w:lang w:val="uk-UA"/>
              </w:rPr>
              <w:t>Past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Continuous</w:t>
            </w:r>
            <w:proofErr w:type="spellEnd"/>
            <w:r>
              <w:rPr>
                <w:lang w:val="uk-UA"/>
              </w:rPr>
              <w:t>.</w:t>
            </w:r>
          </w:p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Модальні дієслова: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i/>
                <w:iCs/>
                <w:lang w:val="uk-UA"/>
              </w:rPr>
              <w:t>can</w:t>
            </w:r>
            <w:proofErr w:type="spellEnd"/>
            <w:r>
              <w:rPr>
                <w:i/>
                <w:iCs/>
                <w:lang w:val="uk-UA"/>
              </w:rPr>
              <w:t xml:space="preserve">, </w:t>
            </w:r>
            <w:proofErr w:type="spellStart"/>
            <w:r>
              <w:rPr>
                <w:i/>
                <w:iCs/>
                <w:lang w:val="uk-UA"/>
              </w:rPr>
              <w:t>could</w:t>
            </w:r>
            <w:proofErr w:type="spellEnd"/>
            <w:r>
              <w:rPr>
                <w:i/>
                <w:iCs/>
                <w:lang w:val="uk-UA"/>
              </w:rPr>
              <w:t xml:space="preserve">, </w:t>
            </w:r>
            <w:proofErr w:type="spellStart"/>
            <w:r>
              <w:rPr>
                <w:i/>
                <w:iCs/>
                <w:lang w:val="uk-UA"/>
              </w:rPr>
              <w:t>may</w:t>
            </w:r>
            <w:proofErr w:type="spellEnd"/>
            <w:r>
              <w:rPr>
                <w:i/>
                <w:iCs/>
                <w:lang w:val="uk-UA"/>
              </w:rPr>
              <w:t xml:space="preserve">, </w:t>
            </w:r>
            <w:proofErr w:type="spellStart"/>
            <w:r>
              <w:rPr>
                <w:i/>
                <w:iCs/>
                <w:lang w:val="uk-UA"/>
              </w:rPr>
              <w:t>must</w:t>
            </w:r>
            <w:proofErr w:type="spellEnd"/>
            <w:r>
              <w:rPr>
                <w:i/>
                <w:iCs/>
                <w:lang w:val="uk-UA"/>
              </w:rPr>
              <w:t xml:space="preserve">, </w:t>
            </w:r>
            <w:proofErr w:type="spellStart"/>
            <w:r>
              <w:rPr>
                <w:i/>
                <w:iCs/>
                <w:lang w:val="uk-UA"/>
              </w:rPr>
              <w:t>have</w:t>
            </w:r>
            <w:proofErr w:type="spellEnd"/>
            <w:r>
              <w:rPr>
                <w:i/>
                <w:iCs/>
                <w:lang w:val="uk-UA"/>
              </w:rPr>
              <w:t xml:space="preserve"> </w:t>
            </w:r>
            <w:proofErr w:type="spellStart"/>
            <w:r>
              <w:rPr>
                <w:i/>
                <w:iCs/>
                <w:lang w:val="uk-UA"/>
              </w:rPr>
              <w:t>to</w:t>
            </w:r>
            <w:proofErr w:type="spellEnd"/>
            <w:r>
              <w:rPr>
                <w:i/>
                <w:iCs/>
                <w:lang w:val="uk-UA"/>
              </w:rPr>
              <w:t xml:space="preserve">, </w:t>
            </w:r>
            <w:proofErr w:type="spellStart"/>
            <w:r>
              <w:rPr>
                <w:i/>
                <w:iCs/>
                <w:lang w:val="uk-UA"/>
              </w:rPr>
              <w:t>should</w:t>
            </w:r>
            <w:proofErr w:type="spellEnd"/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</w:r>
            <w:r>
              <w:rPr>
                <w:b/>
                <w:bCs/>
                <w:lang w:val="uk-UA"/>
              </w:rPr>
              <w:t>Прислівник:</w:t>
            </w:r>
            <w:r>
              <w:rPr>
                <w:lang w:val="uk-UA"/>
              </w:rPr>
              <w:t xml:space="preserve"> частотні, ступеня (</w:t>
            </w:r>
            <w:proofErr w:type="spellStart"/>
            <w:r>
              <w:rPr>
                <w:i/>
                <w:iCs/>
                <w:lang w:val="uk-UA"/>
              </w:rPr>
              <w:t>enough</w:t>
            </w:r>
            <w:proofErr w:type="spellEnd"/>
            <w:r>
              <w:rPr>
                <w:i/>
                <w:iCs/>
                <w:lang w:val="uk-UA"/>
              </w:rPr>
              <w:t xml:space="preserve">, </w:t>
            </w:r>
            <w:proofErr w:type="spellStart"/>
            <w:r>
              <w:rPr>
                <w:i/>
                <w:iCs/>
                <w:lang w:val="uk-UA"/>
              </w:rPr>
              <w:t>too</w:t>
            </w:r>
            <w:proofErr w:type="spellEnd"/>
            <w:r>
              <w:rPr>
                <w:lang w:val="uk-UA"/>
              </w:rPr>
              <w:t>), часу (</w:t>
            </w:r>
            <w:proofErr w:type="spellStart"/>
            <w:r>
              <w:rPr>
                <w:i/>
                <w:iCs/>
                <w:lang w:val="uk-UA"/>
              </w:rPr>
              <w:t>already</w:t>
            </w:r>
            <w:proofErr w:type="spellEnd"/>
            <w:r>
              <w:rPr>
                <w:i/>
                <w:iCs/>
                <w:lang w:val="uk-UA"/>
              </w:rPr>
              <w:t xml:space="preserve">, </w:t>
            </w:r>
            <w:proofErr w:type="spellStart"/>
            <w:r>
              <w:rPr>
                <w:i/>
                <w:iCs/>
                <w:lang w:val="uk-UA"/>
              </w:rPr>
              <w:t>jast</w:t>
            </w:r>
            <w:proofErr w:type="spellEnd"/>
            <w:r>
              <w:rPr>
                <w:i/>
                <w:iCs/>
                <w:lang w:val="uk-UA"/>
              </w:rPr>
              <w:t xml:space="preserve">, </w:t>
            </w:r>
            <w:proofErr w:type="spellStart"/>
            <w:r>
              <w:rPr>
                <w:i/>
                <w:iCs/>
                <w:lang w:val="uk-UA"/>
              </w:rPr>
              <w:t>yet</w:t>
            </w:r>
            <w:proofErr w:type="spellEnd"/>
            <w:r>
              <w:rPr>
                <w:i/>
                <w:iCs/>
                <w:lang w:val="uk-UA"/>
              </w:rPr>
              <w:t xml:space="preserve">, </w:t>
            </w:r>
            <w:proofErr w:type="spellStart"/>
            <w:r>
              <w:rPr>
                <w:i/>
                <w:iCs/>
                <w:lang w:val="uk-UA"/>
              </w:rPr>
              <w:t>etc</w:t>
            </w:r>
            <w:proofErr w:type="spellEnd"/>
            <w:r>
              <w:rPr>
                <w:lang w:val="uk-UA"/>
              </w:rPr>
              <w:t>.)</w:t>
            </w:r>
            <w:r>
              <w:rPr>
                <w:lang w:val="uk-UA"/>
              </w:rPr>
              <w:br/>
            </w:r>
            <w:r>
              <w:rPr>
                <w:b/>
                <w:bCs/>
                <w:lang w:val="uk-UA"/>
              </w:rPr>
              <w:t>Сполучник: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i/>
                <w:iCs/>
                <w:lang w:val="uk-UA"/>
              </w:rPr>
              <w:t>so</w:t>
            </w:r>
            <w:proofErr w:type="spellEnd"/>
            <w:r>
              <w:rPr>
                <w:i/>
                <w:iCs/>
                <w:lang w:val="uk-UA"/>
              </w:rPr>
              <w:t xml:space="preserve">, </w:t>
            </w:r>
            <w:proofErr w:type="spellStart"/>
            <w:r>
              <w:rPr>
                <w:i/>
                <w:iCs/>
                <w:lang w:val="uk-UA"/>
              </w:rPr>
              <w:t>as</w:t>
            </w:r>
            <w:proofErr w:type="spellEnd"/>
            <w:r>
              <w:rPr>
                <w:i/>
                <w:iCs/>
                <w:lang w:val="uk-UA"/>
              </w:rPr>
              <w:t>...</w:t>
            </w:r>
            <w:proofErr w:type="spellStart"/>
            <w:r>
              <w:rPr>
                <w:i/>
                <w:iCs/>
                <w:lang w:val="uk-UA"/>
              </w:rPr>
              <w:t>as</w:t>
            </w:r>
            <w:proofErr w:type="spellEnd"/>
            <w:r>
              <w:rPr>
                <w:i/>
                <w:iCs/>
                <w:lang w:val="uk-UA"/>
              </w:rPr>
              <w:t xml:space="preserve">, </w:t>
            </w:r>
            <w:proofErr w:type="spellStart"/>
            <w:r>
              <w:rPr>
                <w:i/>
                <w:iCs/>
                <w:lang w:val="uk-UA"/>
              </w:rPr>
              <w:t>so</w:t>
            </w:r>
            <w:proofErr w:type="spellEnd"/>
            <w:r>
              <w:rPr>
                <w:i/>
                <w:iCs/>
                <w:lang w:val="uk-UA"/>
              </w:rPr>
              <w:t>...</w:t>
            </w:r>
            <w:proofErr w:type="spellStart"/>
            <w:r>
              <w:rPr>
                <w:i/>
                <w:iCs/>
                <w:lang w:val="uk-UA"/>
              </w:rPr>
              <w:t>as</w:t>
            </w:r>
            <w:proofErr w:type="spellEnd"/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</w:r>
            <w:r>
              <w:rPr>
                <w:b/>
                <w:bCs/>
                <w:lang w:val="uk-UA"/>
              </w:rPr>
              <w:t>Займенники: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i/>
                <w:iCs/>
                <w:lang w:val="uk-UA"/>
              </w:rPr>
              <w:t>yet</w:t>
            </w:r>
            <w:proofErr w:type="spellEnd"/>
            <w:r>
              <w:rPr>
                <w:i/>
                <w:iCs/>
                <w:lang w:val="uk-UA"/>
              </w:rPr>
              <w:t xml:space="preserve">, </w:t>
            </w:r>
            <w:proofErr w:type="spellStart"/>
            <w:r>
              <w:rPr>
                <w:i/>
                <w:iCs/>
                <w:lang w:val="uk-UA"/>
              </w:rPr>
              <w:t>never</w:t>
            </w:r>
            <w:proofErr w:type="spellEnd"/>
            <w:r>
              <w:rPr>
                <w:lang w:val="uk-UA"/>
              </w:rPr>
              <w:t xml:space="preserve"> з дієсловом у </w:t>
            </w:r>
            <w:proofErr w:type="spellStart"/>
            <w:r>
              <w:rPr>
                <w:lang w:val="uk-UA"/>
              </w:rPr>
              <w:t>Present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Perfect</w:t>
            </w:r>
            <w:proofErr w:type="spellEnd"/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</w:r>
            <w:r>
              <w:rPr>
                <w:b/>
                <w:bCs/>
                <w:lang w:val="uk-UA"/>
              </w:rPr>
              <w:t>Артикль:</w:t>
            </w:r>
            <w:r>
              <w:rPr>
                <w:lang w:val="uk-UA"/>
              </w:rPr>
              <w:t xml:space="preserve"> означений, неозначений, відсутність артикля.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Інтонація речень з порівняннями. Випадки нагол</w:t>
            </w:r>
            <w:r>
              <w:rPr>
                <w:spacing w:val="-9"/>
                <w:kern w:val="18"/>
                <w:lang w:val="uk-UA"/>
              </w:rPr>
              <w:t>ошенн</w:t>
            </w:r>
            <w:r>
              <w:rPr>
                <w:lang w:val="uk-UA"/>
              </w:rPr>
              <w:t>я п</w:t>
            </w:r>
            <w:r>
              <w:rPr>
                <w:spacing w:val="-2"/>
                <w:kern w:val="18"/>
                <w:lang w:val="uk-UA"/>
              </w:rPr>
              <w:t>рийме</w:t>
            </w:r>
            <w:r>
              <w:rPr>
                <w:lang w:val="uk-UA"/>
              </w:rPr>
              <w:t>нник</w:t>
            </w:r>
            <w:r>
              <w:rPr>
                <w:spacing w:val="-2"/>
                <w:kern w:val="18"/>
                <w:lang w:val="uk-UA"/>
              </w:rPr>
              <w:t>ів, сп</w:t>
            </w:r>
            <w:r>
              <w:rPr>
                <w:lang w:val="uk-UA"/>
              </w:rPr>
              <w:t>олучників у реченнях.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Знання  культури спільн</w:t>
            </w:r>
            <w:r>
              <w:rPr>
                <w:spacing w:val="-2"/>
                <w:kern w:val="18"/>
                <w:lang w:val="uk-UA"/>
              </w:rPr>
              <w:t>оти або спільнот країн</w:t>
            </w:r>
            <w:r>
              <w:rPr>
                <w:lang w:val="uk-UA"/>
              </w:rPr>
              <w:t>и, мова якої вивчається, у м</w:t>
            </w:r>
            <w:r>
              <w:rPr>
                <w:spacing w:val="-5"/>
                <w:kern w:val="18"/>
                <w:lang w:val="uk-UA"/>
              </w:rPr>
              <w:t>ежах тематики ситуати</w:t>
            </w:r>
            <w:r>
              <w:rPr>
                <w:lang w:val="uk-UA"/>
              </w:rPr>
              <w:t>вного спілкування, пов’яз</w:t>
            </w:r>
            <w:r>
              <w:rPr>
                <w:spacing w:val="-4"/>
                <w:kern w:val="18"/>
                <w:lang w:val="uk-UA"/>
              </w:rPr>
              <w:t>аної з такими аспектам</w:t>
            </w:r>
            <w:r>
              <w:rPr>
                <w:lang w:val="uk-UA"/>
              </w:rPr>
              <w:t>и:</w:t>
            </w:r>
            <w:r>
              <w:rPr>
                <w:lang w:val="uk-UA"/>
              </w:rPr>
              <w:br/>
              <w:t>— повсякденне життя;</w:t>
            </w:r>
            <w:r>
              <w:rPr>
                <w:lang w:val="uk-UA"/>
              </w:rPr>
              <w:br/>
              <w:t>— умови життя;</w:t>
            </w:r>
            <w:r>
              <w:rPr>
                <w:lang w:val="uk-UA"/>
              </w:rPr>
              <w:br/>
              <w:t>— міжособистісні стосунки;</w:t>
            </w:r>
            <w:r>
              <w:rPr>
                <w:lang w:val="uk-UA"/>
              </w:rPr>
              <w:br/>
              <w:t>— норми поведінки;</w:t>
            </w:r>
            <w:r>
              <w:rPr>
                <w:lang w:val="uk-UA"/>
              </w:rPr>
              <w:br/>
              <w:t>— соціальні правила поведінки;</w:t>
            </w:r>
            <w:r>
              <w:rPr>
                <w:lang w:val="uk-UA"/>
              </w:rPr>
              <w:br/>
              <w:t xml:space="preserve">— здатність  використати різні стратегії для контакту з представниками інших культур; </w:t>
            </w:r>
            <w:r>
              <w:rPr>
                <w:lang w:val="uk-UA"/>
              </w:rPr>
              <w:br/>
              <w:t xml:space="preserve">— вживання та вибір привітань; </w:t>
            </w:r>
            <w:r>
              <w:rPr>
                <w:lang w:val="uk-UA"/>
              </w:rPr>
              <w:br/>
              <w:t>— вживання та вибір форм звертання;</w:t>
            </w:r>
            <w:r>
              <w:rPr>
                <w:lang w:val="uk-UA"/>
              </w:rPr>
              <w:br/>
              <w:t>— вживання та вибір вигуків.</w:t>
            </w:r>
            <w:r>
              <w:rPr>
                <w:lang w:val="uk-UA"/>
              </w:rPr>
              <w:br/>
              <w:t>Правила ввічливості.</w:t>
            </w:r>
            <w:r>
              <w:rPr>
                <w:lang w:val="uk-UA"/>
              </w:rPr>
              <w:br/>
              <w:t>Вирази народної мудрості.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— уважно стежити за презентованою інформацією;</w:t>
            </w:r>
            <w:r>
              <w:rPr>
                <w:lang w:val="uk-UA"/>
              </w:rPr>
              <w:br/>
              <w:t>—</w:t>
            </w:r>
            <w:r>
              <w:rPr>
                <w:spacing w:val="-5"/>
                <w:kern w:val="18"/>
                <w:lang w:val="uk-UA"/>
              </w:rPr>
              <w:t xml:space="preserve"> усвідомлювати мет</w:t>
            </w:r>
            <w:r>
              <w:rPr>
                <w:lang w:val="uk-UA"/>
              </w:rPr>
              <w:t>у п</w:t>
            </w:r>
            <w:r>
              <w:rPr>
                <w:spacing w:val="-2"/>
                <w:kern w:val="18"/>
                <w:lang w:val="uk-UA"/>
              </w:rPr>
              <w:t>оставленого завданн</w:t>
            </w:r>
            <w:r>
              <w:rPr>
                <w:lang w:val="uk-UA"/>
              </w:rPr>
              <w:t>я;</w:t>
            </w:r>
            <w:r>
              <w:rPr>
                <w:lang w:val="uk-UA"/>
              </w:rPr>
              <w:br/>
              <w:t>— ефективно співпрацювати під час парної та групової роботи;</w:t>
            </w:r>
            <w:r>
              <w:rPr>
                <w:lang w:val="uk-UA"/>
              </w:rPr>
              <w:br/>
              <w:t>— активно застосовувати мову, що вивчається;</w:t>
            </w:r>
            <w:r>
              <w:rPr>
                <w:lang w:val="uk-UA"/>
              </w:rPr>
              <w:br/>
              <w:t>—</w:t>
            </w:r>
            <w:r>
              <w:rPr>
                <w:spacing w:val="-4"/>
                <w:kern w:val="18"/>
                <w:lang w:val="uk-UA"/>
              </w:rPr>
              <w:t xml:space="preserve"> знаходити, розуміт</w:t>
            </w:r>
            <w:r>
              <w:rPr>
                <w:lang w:val="uk-UA"/>
              </w:rPr>
              <w:t>и і при необхідності передавати нову інформацію.</w:t>
            </w:r>
            <w:r>
              <w:rPr>
                <w:lang w:val="uk-UA"/>
              </w:rPr>
              <w:br/>
            </w:r>
          </w:p>
        </w:tc>
      </w:tr>
    </w:tbl>
    <w:p w:rsidR="00F57213" w:rsidRDefault="00F57213" w:rsidP="00F57213">
      <w:pPr>
        <w:pStyle w:val="podrazdel"/>
        <w:jc w:val="left"/>
        <w:rPr>
          <w:color w:val="000000"/>
          <w:lang w:val="uk-UA"/>
        </w:rPr>
      </w:pPr>
    </w:p>
    <w:p w:rsidR="00F57213" w:rsidRDefault="00F57213" w:rsidP="00F57213">
      <w:pPr>
        <w:pStyle w:val="podrazdel"/>
        <w:spacing w:line="240" w:lineRule="auto"/>
        <w:jc w:val="left"/>
        <w:rPr>
          <w:lang w:val="uk-UA"/>
        </w:rPr>
      </w:pPr>
    </w:p>
    <w:p w:rsidR="00F57213" w:rsidRDefault="00F57213" w:rsidP="00F57213">
      <w:pPr>
        <w:pStyle w:val="a3"/>
        <w:tabs>
          <w:tab w:val="left" w:pos="708"/>
        </w:tabs>
        <w:rPr>
          <w:lang w:val="uk-UA"/>
        </w:rPr>
      </w:pPr>
    </w:p>
    <w:p w:rsidR="00F57213" w:rsidRDefault="00F57213" w:rsidP="00F57213">
      <w:pPr>
        <w:pStyle w:val="a3"/>
        <w:tabs>
          <w:tab w:val="left" w:pos="708"/>
        </w:tabs>
        <w:rPr>
          <w:lang w:val="uk-UA"/>
        </w:rPr>
      </w:pPr>
    </w:p>
    <w:p w:rsidR="00F57213" w:rsidRDefault="00F57213" w:rsidP="00F57213">
      <w:pPr>
        <w:pStyle w:val="a3"/>
        <w:tabs>
          <w:tab w:val="left" w:pos="708"/>
        </w:tabs>
        <w:rPr>
          <w:lang w:val="uk-UA"/>
        </w:rPr>
      </w:pPr>
    </w:p>
    <w:p w:rsidR="00F57213" w:rsidRDefault="00F57213" w:rsidP="00F57213">
      <w:pPr>
        <w:rPr>
          <w:rFonts w:ascii="Arial" w:hAnsi="Arial" w:cs="Arial"/>
          <w:b/>
          <w:bCs/>
          <w:szCs w:val="28"/>
          <w:lang w:val="uk-UA"/>
        </w:rPr>
        <w:sectPr w:rsidR="00F57213">
          <w:pgSz w:w="15842" w:h="12242" w:orient="landscape"/>
          <w:pgMar w:top="851" w:right="851" w:bottom="851" w:left="851" w:header="709" w:footer="709" w:gutter="0"/>
          <w:cols w:space="720"/>
        </w:sectPr>
      </w:pPr>
    </w:p>
    <w:p w:rsidR="00F57213" w:rsidRDefault="00F57213" w:rsidP="00F57213">
      <w:pPr>
        <w:pStyle w:val="podrazdel"/>
        <w:rPr>
          <w:color w:val="000000"/>
          <w:lang w:val="uk-UA"/>
        </w:rPr>
      </w:pPr>
      <w:r>
        <w:rPr>
          <w:color w:val="000000"/>
          <w:lang w:val="uk-UA"/>
        </w:rPr>
        <w:lastRenderedPageBreak/>
        <w:t>МОВЛЕННЄВА КОМПЕТЕНЦІЯ</w:t>
      </w:r>
    </w:p>
    <w:p w:rsidR="00F57213" w:rsidRDefault="00F57213" w:rsidP="00F57213">
      <w:pPr>
        <w:pStyle w:val="6p"/>
        <w:spacing w:line="240" w:lineRule="auto"/>
        <w:ind w:firstLine="0"/>
        <w:jc w:val="left"/>
        <w:rPr>
          <w:lang w:val="uk-UA"/>
        </w:rPr>
      </w:pPr>
    </w:p>
    <w:p w:rsidR="00F57213" w:rsidRDefault="00F57213" w:rsidP="00F57213">
      <w:pPr>
        <w:pStyle w:val="podrazdel"/>
        <w:rPr>
          <w:color w:val="000000"/>
          <w:lang w:val="uk-UA"/>
        </w:rPr>
      </w:pPr>
      <w:r>
        <w:rPr>
          <w:color w:val="000000"/>
          <w:lang w:val="uk-UA"/>
        </w:rPr>
        <w:t>На кінець 6-го класу учні:</w:t>
      </w:r>
    </w:p>
    <w:p w:rsidR="00F57213" w:rsidRDefault="00F57213" w:rsidP="00F57213">
      <w:pPr>
        <w:pStyle w:val="6p"/>
        <w:spacing w:line="240" w:lineRule="auto"/>
        <w:ind w:firstLine="0"/>
        <w:jc w:val="left"/>
        <w:rPr>
          <w:lang w:val="uk-UA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17"/>
        <w:gridCol w:w="2928"/>
        <w:gridCol w:w="3119"/>
        <w:gridCol w:w="3118"/>
        <w:gridCol w:w="2268"/>
      </w:tblGrid>
      <w:tr w:rsidR="00F57213" w:rsidTr="004E6A63">
        <w:trPr>
          <w:cantSplit/>
        </w:trPr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Аудіювання</w:t>
            </w:r>
          </w:p>
        </w:tc>
        <w:tc>
          <w:tcPr>
            <w:tcW w:w="6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Говоріння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Читання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57213" w:rsidRDefault="00F57213" w:rsidP="004E6A63">
            <w:pPr>
              <w:pStyle w:val="TableTextshapka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Письмо</w:t>
            </w:r>
          </w:p>
        </w:tc>
      </w:tr>
      <w:tr w:rsidR="00F57213" w:rsidTr="004E6A63"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"/>
              <w:spacing w:before="0" w:line="240" w:lineRule="auto"/>
              <w:jc w:val="left"/>
              <w:rPr>
                <w:lang w:val="uk-UA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Монологічне мовлення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Діалогічне мовлення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"/>
              <w:spacing w:before="0" w:line="240" w:lineRule="auto"/>
              <w:jc w:val="left"/>
              <w:rPr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7213" w:rsidRDefault="00F57213" w:rsidP="004E6A63">
            <w:pPr>
              <w:pStyle w:val="TableTextshapka"/>
              <w:spacing w:before="0" w:line="240" w:lineRule="auto"/>
              <w:jc w:val="left"/>
              <w:rPr>
                <w:lang w:val="uk-UA"/>
              </w:rPr>
            </w:pPr>
          </w:p>
        </w:tc>
      </w:tr>
      <w:tr w:rsidR="00F57213" w:rsidTr="004E6A63">
        <w:tc>
          <w:tcPr>
            <w:tcW w:w="2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— розуміють  інформацію як під час безпосереднього спілкування зі співрозмовником, так і опосередкованого (у звукозапису);</w:t>
            </w:r>
            <w:r>
              <w:rPr>
                <w:lang w:val="uk-UA"/>
              </w:rPr>
              <w:br/>
              <w:t>— розуміють основний зміст прослуханих текстів різного характеру, які побудовані на засвоєному матеріалі;</w:t>
            </w:r>
            <w:r>
              <w:rPr>
                <w:lang w:val="uk-UA"/>
              </w:rPr>
              <w:br/>
              <w:t xml:space="preserve">— розуміють основний зміст короткого  повідомлення. 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 xml:space="preserve">— </w:t>
            </w:r>
            <w:proofErr w:type="spellStart"/>
            <w:r>
              <w:rPr>
                <w:lang w:val="uk-UA"/>
              </w:rPr>
              <w:t>логічно</w:t>
            </w:r>
            <w:proofErr w:type="spellEnd"/>
            <w:r>
              <w:rPr>
                <w:lang w:val="uk-UA"/>
              </w:rPr>
              <w:t xml:space="preserve"> будують  висловлювання за змістом почутого, побаченого, прочитаного, використовуючи при цьому прості зв’язні речення;</w:t>
            </w:r>
            <w:r>
              <w:rPr>
                <w:lang w:val="uk-UA"/>
              </w:rPr>
              <w:br/>
              <w:t>— описують події, явища, об’єкти, людей, тварин;</w:t>
            </w:r>
            <w:r>
              <w:rPr>
                <w:lang w:val="uk-UA"/>
              </w:rPr>
              <w:br/>
              <w:t>— висловлюють своє ставлення до предметів, осіб тощо;</w:t>
            </w:r>
            <w:r>
              <w:rPr>
                <w:lang w:val="uk-UA"/>
              </w:rPr>
              <w:br/>
              <w:t>— дають свою оцінку явищам, подіям тощо;</w:t>
            </w:r>
            <w:r>
              <w:rPr>
                <w:lang w:val="uk-UA"/>
              </w:rPr>
              <w:br/>
              <w:t>— характеризують персонаж казки, мультфільму, оповідання тощо;</w:t>
            </w:r>
            <w:r>
              <w:rPr>
                <w:lang w:val="uk-UA"/>
              </w:rPr>
              <w:br/>
              <w:t>— роблять коротку тематичну презентацію;</w:t>
            </w:r>
            <w:r>
              <w:rPr>
                <w:lang w:val="uk-UA"/>
              </w:rPr>
              <w:br/>
              <w:t xml:space="preserve">— роблять зв’язні повідомлення про свою/чиюсь діяльність, використовуючи набутий </w:t>
            </w:r>
            <w:proofErr w:type="spellStart"/>
            <w:r>
              <w:rPr>
                <w:lang w:val="uk-UA"/>
              </w:rPr>
              <w:t>мовний</w:t>
            </w:r>
            <w:proofErr w:type="spellEnd"/>
            <w:r>
              <w:rPr>
                <w:lang w:val="uk-UA"/>
              </w:rPr>
              <w:t xml:space="preserve"> матеріал адекватно до тем спілкування.</w:t>
            </w:r>
            <w:r>
              <w:rPr>
                <w:lang w:val="uk-UA"/>
              </w:rPr>
              <w:br/>
              <w:t>Обсяг висловлювання — не менше 12 речень.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 xml:space="preserve">— спілкуються, дотримуючись основних  норм, прийнятих у країнах, мова яких вивчається; </w:t>
            </w:r>
            <w:r>
              <w:rPr>
                <w:lang w:val="uk-UA"/>
              </w:rPr>
              <w:br/>
              <w:t>— беруть участь у діалозі, обмінюючись інформацією, висловлюючи свою думку, враження, ставлення щодо конкретних фактів, подій, явищ, пропозицій;</w:t>
            </w:r>
            <w:r>
              <w:rPr>
                <w:lang w:val="uk-UA"/>
              </w:rPr>
              <w:br/>
              <w:t xml:space="preserve">— під час спілкування демонструють володіння </w:t>
            </w:r>
            <w:proofErr w:type="spellStart"/>
            <w:r>
              <w:rPr>
                <w:lang w:val="uk-UA"/>
              </w:rPr>
              <w:t>мовним</w:t>
            </w:r>
            <w:proofErr w:type="spellEnd"/>
            <w:r>
              <w:rPr>
                <w:lang w:val="uk-UA"/>
              </w:rPr>
              <w:t xml:space="preserve"> та мовленнєвим матеріалом, набутим протягом попередніх років.</w:t>
            </w:r>
          </w:p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 xml:space="preserve">Висловлення кожного — не менше 8 реплік, правильно оформлених у </w:t>
            </w:r>
            <w:proofErr w:type="spellStart"/>
            <w:r>
              <w:rPr>
                <w:lang w:val="uk-UA"/>
              </w:rPr>
              <w:t>мовному</w:t>
            </w:r>
            <w:proofErr w:type="spellEnd"/>
            <w:r>
              <w:rPr>
                <w:lang w:val="uk-UA"/>
              </w:rPr>
              <w:t xml:space="preserve"> відношенні.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 xml:space="preserve">— читають  (з повним розумінням) короткі, прості тексти, побудовані на  знайомому </w:t>
            </w:r>
            <w:proofErr w:type="spellStart"/>
            <w:r>
              <w:rPr>
                <w:lang w:val="uk-UA"/>
              </w:rPr>
              <w:t>мовному</w:t>
            </w:r>
            <w:proofErr w:type="spellEnd"/>
            <w:r>
              <w:rPr>
                <w:lang w:val="uk-UA"/>
              </w:rPr>
              <w:t xml:space="preserve"> матеріалі;</w:t>
            </w:r>
            <w:r>
              <w:rPr>
                <w:lang w:val="uk-UA"/>
              </w:rPr>
              <w:br/>
              <w:t>— знаходять основну інформацію у текстах різнопланового характеру (значення незнайомих слів розкривається на основі здогадки, малюнка, схожості з рідною мовою);</w:t>
            </w:r>
            <w:r>
              <w:rPr>
                <w:lang w:val="uk-UA"/>
              </w:rPr>
              <w:br/>
              <w:t>— розуміють  зміст  листів, листівок  особистого характеру.</w:t>
            </w:r>
            <w:r>
              <w:rPr>
                <w:lang w:val="uk-UA"/>
              </w:rPr>
              <w:br/>
              <w:t>Обсяг — не менше 500 друкованих знаків.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spacing w:val="-7"/>
                <w:kern w:val="18"/>
                <w:lang w:val="uk-UA"/>
              </w:rPr>
              <w:t>— підтрим</w:t>
            </w:r>
            <w:r>
              <w:rPr>
                <w:lang w:val="uk-UA"/>
              </w:rPr>
              <w:t>ують  писемне спілкування із реальним або уявним другом по листуванню;</w:t>
            </w:r>
            <w:r>
              <w:rPr>
                <w:lang w:val="uk-UA"/>
              </w:rPr>
              <w:br/>
              <w:t>— пишуть  на слух до 12 речень;</w:t>
            </w:r>
            <w:r>
              <w:rPr>
                <w:lang w:val="uk-UA"/>
              </w:rPr>
              <w:br/>
              <w:t>— описують предмет, особу, події, явища, об’єкти (в межах 12 речень).</w:t>
            </w:r>
          </w:p>
        </w:tc>
      </w:tr>
    </w:tbl>
    <w:p w:rsidR="00F57213" w:rsidRDefault="00F57213" w:rsidP="00F57213">
      <w:pPr>
        <w:pStyle w:val="a3"/>
        <w:tabs>
          <w:tab w:val="left" w:pos="708"/>
        </w:tabs>
        <w:rPr>
          <w:sz w:val="20"/>
          <w:szCs w:val="20"/>
          <w:lang w:val="uk-UA"/>
        </w:rPr>
      </w:pPr>
    </w:p>
    <w:p w:rsidR="00F57213" w:rsidRDefault="00F57213" w:rsidP="00F57213">
      <w:pPr>
        <w:pStyle w:val="8p"/>
        <w:spacing w:line="240" w:lineRule="auto"/>
        <w:ind w:firstLine="0"/>
        <w:jc w:val="left"/>
        <w:rPr>
          <w:lang w:val="uk-UA"/>
        </w:rPr>
      </w:pPr>
    </w:p>
    <w:p w:rsidR="00F57213" w:rsidRDefault="00F57213" w:rsidP="00F57213">
      <w:pPr>
        <w:pStyle w:val="a3"/>
        <w:tabs>
          <w:tab w:val="left" w:pos="708"/>
        </w:tabs>
        <w:rPr>
          <w:lang w:val="uk-UA"/>
        </w:rPr>
      </w:pPr>
    </w:p>
    <w:p w:rsidR="00F57213" w:rsidRDefault="00F57213" w:rsidP="00F57213">
      <w:pPr>
        <w:pStyle w:val="a3"/>
        <w:tabs>
          <w:tab w:val="left" w:pos="708"/>
        </w:tabs>
        <w:rPr>
          <w:lang w:val="uk-UA"/>
        </w:rPr>
      </w:pPr>
    </w:p>
    <w:p w:rsidR="00F57213" w:rsidRDefault="00F57213" w:rsidP="00F57213">
      <w:pPr>
        <w:pStyle w:val="a3"/>
        <w:tabs>
          <w:tab w:val="left" w:pos="708"/>
        </w:tabs>
        <w:rPr>
          <w:lang w:val="uk-UA"/>
        </w:rPr>
      </w:pPr>
    </w:p>
    <w:p w:rsidR="00F57213" w:rsidRDefault="00F57213" w:rsidP="00F57213">
      <w:pPr>
        <w:pStyle w:val="a3"/>
        <w:tabs>
          <w:tab w:val="left" w:pos="708"/>
        </w:tabs>
        <w:rPr>
          <w:lang w:val="uk-UA"/>
        </w:rPr>
      </w:pPr>
    </w:p>
    <w:p w:rsidR="00F57213" w:rsidRDefault="00F57213" w:rsidP="00F57213">
      <w:pPr>
        <w:pStyle w:val="a3"/>
        <w:tabs>
          <w:tab w:val="left" w:pos="708"/>
        </w:tabs>
        <w:rPr>
          <w:lang w:val="uk-UA"/>
        </w:rPr>
      </w:pPr>
    </w:p>
    <w:p w:rsidR="00F57213" w:rsidRDefault="00F57213" w:rsidP="00F57213">
      <w:pPr>
        <w:pStyle w:val="a3"/>
        <w:tabs>
          <w:tab w:val="left" w:pos="708"/>
        </w:tabs>
        <w:rPr>
          <w:lang w:val="uk-UA"/>
        </w:rPr>
      </w:pPr>
    </w:p>
    <w:p w:rsidR="00F57213" w:rsidRDefault="00F57213" w:rsidP="00F57213">
      <w:pPr>
        <w:pStyle w:val="a3"/>
        <w:tabs>
          <w:tab w:val="left" w:pos="708"/>
        </w:tabs>
        <w:rPr>
          <w:lang w:val="uk-UA"/>
        </w:rPr>
      </w:pPr>
    </w:p>
    <w:p w:rsidR="00F57213" w:rsidRDefault="00F57213" w:rsidP="00F57213">
      <w:pPr>
        <w:pStyle w:val="a3"/>
        <w:tabs>
          <w:tab w:val="left" w:pos="708"/>
        </w:tabs>
        <w:rPr>
          <w:lang w:val="uk-UA"/>
        </w:rPr>
      </w:pPr>
    </w:p>
    <w:p w:rsidR="00F57213" w:rsidRDefault="00F57213" w:rsidP="00F57213">
      <w:pPr>
        <w:pStyle w:val="a3"/>
        <w:tabs>
          <w:tab w:val="left" w:pos="708"/>
        </w:tabs>
        <w:rPr>
          <w:lang w:val="uk-UA"/>
        </w:rPr>
      </w:pPr>
    </w:p>
    <w:p w:rsidR="00F57213" w:rsidRPr="00F57213" w:rsidRDefault="00F57213" w:rsidP="00F57213">
      <w:pPr>
        <w:pStyle w:val="a3"/>
        <w:tabs>
          <w:tab w:val="left" w:pos="708"/>
        </w:tabs>
        <w:rPr>
          <w:lang w:val="fr-CA"/>
        </w:rPr>
      </w:pPr>
    </w:p>
    <w:p w:rsidR="00F57213" w:rsidRDefault="00F57213" w:rsidP="00F57213">
      <w:pPr>
        <w:pStyle w:val="razdel"/>
        <w:spacing w:line="240" w:lineRule="auto"/>
        <w:jc w:val="center"/>
        <w:rPr>
          <w:lang w:val="uk-UA"/>
        </w:rPr>
      </w:pPr>
      <w:r>
        <w:rPr>
          <w:lang w:val="uk-UA"/>
        </w:rPr>
        <w:lastRenderedPageBreak/>
        <w:t>АНГЛІЙСЬКА МОВА</w:t>
      </w:r>
    </w:p>
    <w:p w:rsidR="00F57213" w:rsidRDefault="00F57213" w:rsidP="00F57213">
      <w:pPr>
        <w:pStyle w:val="razdel"/>
        <w:spacing w:line="240" w:lineRule="auto"/>
        <w:jc w:val="center"/>
        <w:rPr>
          <w:lang w:val="uk-UA"/>
        </w:rPr>
      </w:pPr>
      <w:r>
        <w:rPr>
          <w:lang w:val="uk-UA"/>
        </w:rPr>
        <w:t>7-й клас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1"/>
        <w:gridCol w:w="1372"/>
        <w:gridCol w:w="1949"/>
        <w:gridCol w:w="1861"/>
        <w:gridCol w:w="1553"/>
        <w:gridCol w:w="16"/>
        <w:gridCol w:w="1690"/>
        <w:gridCol w:w="982"/>
        <w:gridCol w:w="1839"/>
        <w:gridCol w:w="1707"/>
      </w:tblGrid>
      <w:tr w:rsidR="00F57213" w:rsidTr="004E6A63"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Сфери </w:t>
            </w:r>
            <w:proofErr w:type="spellStart"/>
            <w:r>
              <w:rPr>
                <w:lang w:val="uk-UA"/>
              </w:rPr>
              <w:t>спiлкування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Т</w:t>
            </w:r>
            <w:r>
              <w:rPr>
                <w:spacing w:val="-3"/>
                <w:kern w:val="14"/>
                <w:lang w:val="uk-UA"/>
              </w:rPr>
              <w:t>ематика с</w:t>
            </w:r>
            <w:r>
              <w:rPr>
                <w:lang w:val="uk-UA"/>
              </w:rPr>
              <w:t>итуативного спілкування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Мовленнєві функції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Засоби вираження</w:t>
            </w:r>
          </w:p>
        </w:tc>
        <w:tc>
          <w:tcPr>
            <w:tcW w:w="151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Лінгвістичні компетенції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Соціокультурна компетенція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Загальнонавчальна</w:t>
            </w:r>
            <w:proofErr w:type="spellEnd"/>
            <w:r>
              <w:rPr>
                <w:lang w:val="uk-UA"/>
              </w:rPr>
              <w:t xml:space="preserve"> компетенція</w:t>
            </w:r>
          </w:p>
        </w:tc>
      </w:tr>
      <w:tr w:rsidR="00F57213" w:rsidTr="004E6A63"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Лексична</w:t>
            </w:r>
          </w:p>
        </w:tc>
        <w:tc>
          <w:tcPr>
            <w:tcW w:w="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Граматична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Фонетична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</w:p>
        </w:tc>
      </w:tr>
      <w:tr w:rsidR="00F57213" w:rsidTr="004E6A63">
        <w:trPr>
          <w:cantSplit/>
        </w:trPr>
        <w:tc>
          <w:tcPr>
            <w:tcW w:w="4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jc w:val="center"/>
              <w:rPr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Особистісна</w:t>
            </w: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Публічна</w:t>
            </w:r>
          </w:p>
          <w:p w:rsidR="00F57213" w:rsidRDefault="00F57213" w:rsidP="004E6A63">
            <w:pPr>
              <w:pStyle w:val="TableText9"/>
              <w:rPr>
                <w:b/>
                <w:bCs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lang w:val="uk-UA"/>
              </w:rPr>
            </w:pPr>
          </w:p>
          <w:p w:rsidR="00F57213" w:rsidRDefault="00F57213" w:rsidP="004E6A63">
            <w:pPr>
              <w:pStyle w:val="TableText9"/>
              <w:ind w:left="0"/>
              <w:rPr>
                <w:color w:val="000000"/>
                <w:lang w:val="uk-UA"/>
              </w:rPr>
            </w:pPr>
            <w:r>
              <w:rPr>
                <w:b/>
                <w:bCs/>
                <w:lang w:val="uk-UA"/>
              </w:rPr>
              <w:t>Освітня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Я, моя сім’я, друзі</w:t>
            </w:r>
            <w:r>
              <w:rPr>
                <w:lang w:val="uk-UA"/>
              </w:rPr>
              <w:t xml:space="preserve"> (обов’язки в сім’ї, сімейні традиції)</w:t>
            </w:r>
            <w:r>
              <w:rPr>
                <w:lang w:val="uk-UA"/>
              </w:rPr>
              <w:br/>
            </w:r>
            <w:r>
              <w:rPr>
                <w:b/>
                <w:bCs/>
                <w:lang w:val="uk-UA"/>
              </w:rPr>
              <w:t>Харчування</w:t>
            </w:r>
            <w:r>
              <w:rPr>
                <w:lang w:val="uk-UA"/>
              </w:rPr>
              <w:t xml:space="preserve">  (приготування їжі, </w:t>
            </w:r>
            <w:proofErr w:type="spellStart"/>
            <w:r>
              <w:rPr>
                <w:lang w:val="uk-UA"/>
              </w:rPr>
              <w:t>сервiровка</w:t>
            </w:r>
            <w:proofErr w:type="spellEnd"/>
            <w:r>
              <w:rPr>
                <w:lang w:val="uk-UA"/>
              </w:rPr>
              <w:t xml:space="preserve"> столу)</w:t>
            </w:r>
          </w:p>
          <w:p w:rsidR="00F57213" w:rsidRDefault="00F57213" w:rsidP="004E6A63">
            <w:pPr>
              <w:pStyle w:val="TableText9"/>
              <w:spacing w:before="45" w:line="200" w:lineRule="atLeast"/>
              <w:rPr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Охорона здоров’я</w:t>
            </w:r>
            <w:r>
              <w:rPr>
                <w:color w:val="000000"/>
                <w:lang w:val="uk-UA"/>
              </w:rPr>
              <w:t xml:space="preserve"> (відвідування лікаря, симптоми захворювань)</w:t>
            </w:r>
            <w:r>
              <w:rPr>
                <w:color w:val="000000"/>
                <w:lang w:val="uk-UA"/>
              </w:rPr>
              <w:br/>
            </w:r>
            <w:r>
              <w:rPr>
                <w:b/>
                <w:bCs/>
                <w:color w:val="000000"/>
                <w:lang w:val="uk-UA"/>
              </w:rPr>
              <w:t>Кіно і театр</w:t>
            </w:r>
            <w:r>
              <w:rPr>
                <w:color w:val="000000"/>
                <w:lang w:val="uk-UA"/>
              </w:rPr>
              <w:br/>
            </w:r>
            <w:r>
              <w:rPr>
                <w:b/>
                <w:bCs/>
                <w:color w:val="000000"/>
                <w:lang w:val="uk-UA"/>
              </w:rPr>
              <w:t>Спорт</w:t>
            </w:r>
            <w:r>
              <w:rPr>
                <w:color w:val="000000"/>
                <w:lang w:val="uk-UA"/>
              </w:rPr>
              <w:t xml:space="preserve"> (спортсмени, спортивні з</w:t>
            </w:r>
            <w:r>
              <w:rPr>
                <w:color w:val="000000"/>
                <w:spacing w:val="-4"/>
                <w:kern w:val="18"/>
                <w:lang w:val="uk-UA"/>
              </w:rPr>
              <w:t>магання, клуби, секції</w:t>
            </w:r>
            <w:r>
              <w:rPr>
                <w:color w:val="000000"/>
                <w:lang w:val="uk-UA"/>
              </w:rPr>
              <w:t>)</w:t>
            </w:r>
            <w:r>
              <w:rPr>
                <w:color w:val="000000"/>
                <w:lang w:val="uk-UA"/>
              </w:rPr>
              <w:br/>
            </w:r>
            <w:r>
              <w:rPr>
                <w:b/>
                <w:bCs/>
                <w:color w:val="000000"/>
                <w:lang w:val="uk-UA"/>
              </w:rPr>
              <w:t>Великобританія</w:t>
            </w:r>
            <w:r>
              <w:rPr>
                <w:color w:val="000000"/>
                <w:lang w:val="uk-UA"/>
              </w:rPr>
              <w:t xml:space="preserve"> (знайомство з визначними місцями Лондона)</w:t>
            </w:r>
            <w:r>
              <w:rPr>
                <w:color w:val="000000"/>
                <w:lang w:val="uk-UA"/>
              </w:rPr>
              <w:br/>
            </w:r>
            <w:r>
              <w:rPr>
                <w:b/>
                <w:bCs/>
                <w:color w:val="000000"/>
                <w:lang w:val="uk-UA"/>
              </w:rPr>
              <w:t>Україна</w:t>
            </w:r>
            <w:r>
              <w:rPr>
                <w:color w:val="000000"/>
                <w:lang w:val="uk-UA"/>
              </w:rPr>
              <w:t xml:space="preserve"> (о</w:t>
            </w:r>
            <w:r>
              <w:rPr>
                <w:color w:val="000000"/>
                <w:spacing w:val="-2"/>
                <w:kern w:val="18"/>
                <w:lang w:val="uk-UA"/>
              </w:rPr>
              <w:t>знайомле</w:t>
            </w:r>
            <w:r>
              <w:rPr>
                <w:color w:val="000000"/>
                <w:lang w:val="uk-UA"/>
              </w:rPr>
              <w:t>нн</w:t>
            </w:r>
            <w:r>
              <w:rPr>
                <w:color w:val="000000"/>
                <w:spacing w:val="-2"/>
                <w:kern w:val="18"/>
                <w:lang w:val="uk-UA"/>
              </w:rPr>
              <w:t>я з основн</w:t>
            </w:r>
            <w:r>
              <w:rPr>
                <w:color w:val="000000"/>
                <w:lang w:val="uk-UA"/>
              </w:rPr>
              <w:t>ими пам’ятками культури Києва)</w:t>
            </w:r>
          </w:p>
          <w:p w:rsidR="00F57213" w:rsidRDefault="00F57213" w:rsidP="004E6A63">
            <w:pPr>
              <w:pStyle w:val="TableText9"/>
              <w:spacing w:before="45" w:line="200" w:lineRule="atLeast"/>
              <w:rPr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Шкільне життя</w:t>
            </w:r>
            <w:r>
              <w:rPr>
                <w:color w:val="000000"/>
                <w:lang w:val="uk-UA"/>
              </w:rPr>
              <w:t xml:space="preserve"> (позакласні заходи)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— описувати людей, предмети, дії, явища, самопочуття, події;</w:t>
            </w:r>
            <w:r>
              <w:rPr>
                <w:lang w:val="uk-UA"/>
              </w:rPr>
              <w:br/>
              <w:t>— характеризувати якості особистості, вчинки людей;</w:t>
            </w:r>
            <w:r>
              <w:rPr>
                <w:lang w:val="uk-UA"/>
              </w:rPr>
              <w:br/>
              <w:t>— порівнювати предмети, дії, вчинки;</w:t>
            </w:r>
            <w:r>
              <w:rPr>
                <w:lang w:val="uk-UA"/>
              </w:rPr>
              <w:br/>
              <w:t>— розповідати про свої захоплення, уподобання;</w:t>
            </w:r>
            <w:r>
              <w:rPr>
                <w:lang w:val="uk-UA"/>
              </w:rPr>
              <w:br/>
              <w:t>— запитувати та надавати інформацію про явища, події, факти;</w:t>
            </w:r>
            <w:r>
              <w:rPr>
                <w:lang w:val="uk-UA"/>
              </w:rPr>
              <w:br/>
              <w:t>— аргументувати  свій вибір, точку зору, власну думку;</w:t>
            </w:r>
            <w:r>
              <w:rPr>
                <w:lang w:val="uk-UA"/>
              </w:rPr>
              <w:br/>
              <w:t>— розпитувати з метою роз’яснення і уточнення інформації та надання необхідних відповідей;</w:t>
            </w:r>
            <w:r>
              <w:rPr>
                <w:lang w:val="uk-UA"/>
              </w:rPr>
              <w:br/>
              <w:t xml:space="preserve">— пропонувати щось та приймати або відхиляти пропозицію; </w:t>
            </w:r>
            <w:r>
              <w:rPr>
                <w:lang w:val="uk-UA"/>
              </w:rPr>
              <w:br/>
              <w:t>— висловлювати свої враження, почуття та емоції;</w:t>
            </w:r>
            <w:r>
              <w:rPr>
                <w:lang w:val="uk-UA"/>
              </w:rPr>
              <w:br/>
              <w:t xml:space="preserve">— надавати схвальну/несхвальну оцінку подіям, </w:t>
            </w:r>
            <w:proofErr w:type="spellStart"/>
            <w:r>
              <w:rPr>
                <w:lang w:val="uk-UA"/>
              </w:rPr>
              <w:t>ситуацiям</w:t>
            </w:r>
            <w:proofErr w:type="spellEnd"/>
            <w:r>
              <w:rPr>
                <w:lang w:val="uk-UA"/>
              </w:rPr>
              <w:t>, вчинкам і діям;</w:t>
            </w:r>
            <w:r>
              <w:rPr>
                <w:lang w:val="uk-UA"/>
              </w:rPr>
              <w:br/>
              <w:t>— просити і давати пораду, пояснення, допомогу.</w:t>
            </w:r>
          </w:p>
          <w:p w:rsidR="00F57213" w:rsidRDefault="00F57213" w:rsidP="004E6A63">
            <w:pPr>
              <w:pStyle w:val="2p"/>
              <w:spacing w:line="240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 xml:space="preserve">I </w:t>
            </w:r>
            <w:proofErr w:type="spellStart"/>
            <w:r>
              <w:rPr>
                <w:lang w:val="uk-UA"/>
              </w:rPr>
              <w:t>live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in</w:t>
            </w:r>
            <w:proofErr w:type="spellEnd"/>
            <w:r>
              <w:rPr>
                <w:lang w:val="uk-UA"/>
              </w:rPr>
              <w:t xml:space="preserve"> a </w:t>
            </w:r>
            <w:proofErr w:type="spellStart"/>
            <w:r>
              <w:rPr>
                <w:lang w:val="uk-UA"/>
              </w:rPr>
              <w:t>small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big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town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village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of</w:t>
            </w:r>
            <w:proofErr w:type="spellEnd"/>
            <w:r>
              <w:rPr>
                <w:lang w:val="uk-UA"/>
              </w:rPr>
              <w:t>...</w:t>
            </w:r>
            <w:r>
              <w:rPr>
                <w:lang w:val="uk-UA"/>
              </w:rPr>
              <w:br/>
              <w:t xml:space="preserve">A </w:t>
            </w:r>
            <w:proofErr w:type="spellStart"/>
            <w:r>
              <w:rPr>
                <w:lang w:val="uk-UA"/>
              </w:rPr>
              <w:t>great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shot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Nick</w:t>
            </w:r>
            <w:proofErr w:type="spellEnd"/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</w:r>
            <w:proofErr w:type="spellStart"/>
            <w:r>
              <w:rPr>
                <w:lang w:val="uk-UA"/>
              </w:rPr>
              <w:t>Well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done</w:t>
            </w:r>
            <w:proofErr w:type="spellEnd"/>
            <w:r>
              <w:rPr>
                <w:lang w:val="uk-UA"/>
              </w:rPr>
              <w:t xml:space="preserve">! </w:t>
            </w:r>
            <w:proofErr w:type="spellStart"/>
            <w:r>
              <w:rPr>
                <w:lang w:val="uk-UA"/>
              </w:rPr>
              <w:t>You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are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playing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very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well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today</w:t>
            </w:r>
            <w:proofErr w:type="spellEnd"/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</w:r>
            <w:proofErr w:type="spellStart"/>
            <w:r>
              <w:rPr>
                <w:lang w:val="uk-UA"/>
              </w:rPr>
              <w:t>I’ve</w:t>
            </w:r>
            <w:proofErr w:type="spellEnd"/>
            <w:r>
              <w:rPr>
                <w:lang w:val="uk-UA"/>
              </w:rPr>
              <w:t xml:space="preserve">  </w:t>
            </w:r>
            <w:proofErr w:type="spellStart"/>
            <w:r>
              <w:rPr>
                <w:lang w:val="uk-UA"/>
              </w:rPr>
              <w:t>got</w:t>
            </w:r>
            <w:proofErr w:type="spellEnd"/>
            <w:r>
              <w:rPr>
                <w:lang w:val="uk-UA"/>
              </w:rPr>
              <w:t xml:space="preserve"> a </w:t>
            </w:r>
            <w:proofErr w:type="spellStart"/>
            <w:r>
              <w:rPr>
                <w:lang w:val="uk-UA"/>
              </w:rPr>
              <w:t>cat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called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Spark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He’s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red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and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slow</w:t>
            </w:r>
            <w:proofErr w:type="spellEnd"/>
            <w:r>
              <w:rPr>
                <w:lang w:val="uk-UA"/>
              </w:rPr>
              <w:t xml:space="preserve">. I </w:t>
            </w:r>
            <w:proofErr w:type="spellStart"/>
            <w:r>
              <w:rPr>
                <w:lang w:val="uk-UA"/>
              </w:rPr>
              <w:t>love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him</w:t>
            </w:r>
            <w:proofErr w:type="spellEnd"/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</w:r>
            <w:proofErr w:type="spellStart"/>
            <w:r>
              <w:rPr>
                <w:lang w:val="uk-UA"/>
              </w:rPr>
              <w:t>Do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we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have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to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meet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early</w:t>
            </w:r>
            <w:proofErr w:type="spellEnd"/>
            <w:r>
              <w:rPr>
                <w:lang w:val="uk-UA"/>
              </w:rPr>
              <w:t xml:space="preserve">? I </w:t>
            </w:r>
            <w:proofErr w:type="spellStart"/>
            <w:r>
              <w:rPr>
                <w:lang w:val="uk-UA"/>
              </w:rPr>
              <w:t>hate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getting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up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early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on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Saturday</w:t>
            </w:r>
            <w:proofErr w:type="spellEnd"/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</w:r>
            <w:proofErr w:type="spellStart"/>
            <w:r>
              <w:rPr>
                <w:lang w:val="uk-UA"/>
              </w:rPr>
              <w:t>Are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you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going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to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come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tomorrow</w:t>
            </w:r>
            <w:proofErr w:type="spellEnd"/>
            <w:r>
              <w:rPr>
                <w:lang w:val="uk-UA"/>
              </w:rPr>
              <w:t>?</w:t>
            </w:r>
            <w:r>
              <w:rPr>
                <w:lang w:val="uk-UA"/>
              </w:rPr>
              <w:br/>
            </w:r>
            <w:proofErr w:type="spellStart"/>
            <w:r>
              <w:rPr>
                <w:lang w:val="uk-UA"/>
              </w:rPr>
              <w:t>Of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course</w:t>
            </w:r>
            <w:proofErr w:type="spellEnd"/>
            <w:r>
              <w:rPr>
                <w:lang w:val="uk-UA"/>
              </w:rPr>
              <w:t xml:space="preserve">, I </w:t>
            </w:r>
            <w:proofErr w:type="spellStart"/>
            <w:r>
              <w:rPr>
                <w:lang w:val="uk-UA"/>
              </w:rPr>
              <w:t>am</w:t>
            </w:r>
            <w:proofErr w:type="spellEnd"/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</w:r>
            <w:proofErr w:type="spellStart"/>
            <w:r>
              <w:rPr>
                <w:lang w:val="uk-UA"/>
              </w:rPr>
              <w:t>How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is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your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lunch</w:t>
            </w:r>
            <w:proofErr w:type="spellEnd"/>
            <w:r>
              <w:rPr>
                <w:lang w:val="uk-UA"/>
              </w:rPr>
              <w:t>?</w:t>
            </w:r>
            <w:r>
              <w:rPr>
                <w:lang w:val="uk-UA"/>
              </w:rPr>
              <w:br/>
            </w:r>
            <w:proofErr w:type="spellStart"/>
            <w:r>
              <w:rPr>
                <w:lang w:val="uk-UA"/>
              </w:rPr>
              <w:t>Delicious</w:t>
            </w:r>
            <w:proofErr w:type="spellEnd"/>
            <w:r>
              <w:rPr>
                <w:lang w:val="uk-UA"/>
              </w:rPr>
              <w:t>!</w:t>
            </w:r>
            <w:r>
              <w:rPr>
                <w:lang w:val="uk-UA"/>
              </w:rPr>
              <w:br/>
            </w:r>
            <w:proofErr w:type="spellStart"/>
            <w:r>
              <w:rPr>
                <w:lang w:val="uk-UA"/>
              </w:rPr>
              <w:t>What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is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the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name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of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the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place</w:t>
            </w:r>
            <w:proofErr w:type="spellEnd"/>
            <w:r>
              <w:rPr>
                <w:lang w:val="uk-UA"/>
              </w:rPr>
              <w:t>?</w:t>
            </w:r>
            <w:r>
              <w:rPr>
                <w:lang w:val="uk-UA"/>
              </w:rPr>
              <w:br/>
            </w:r>
            <w:proofErr w:type="spellStart"/>
            <w:r>
              <w:rPr>
                <w:lang w:val="uk-UA"/>
              </w:rPr>
              <w:t>Spell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it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please</w:t>
            </w:r>
            <w:proofErr w:type="spellEnd"/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</w:r>
            <w:proofErr w:type="spellStart"/>
            <w:r>
              <w:rPr>
                <w:lang w:val="uk-UA"/>
              </w:rPr>
              <w:t>She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is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as</w:t>
            </w:r>
            <w:proofErr w:type="spellEnd"/>
            <w:r>
              <w:rPr>
                <w:lang w:val="uk-UA"/>
              </w:rPr>
              <w:t>...</w:t>
            </w:r>
            <w:proofErr w:type="spellStart"/>
            <w:r>
              <w:rPr>
                <w:lang w:val="uk-UA"/>
              </w:rPr>
              <w:t>as</w:t>
            </w:r>
            <w:proofErr w:type="spellEnd"/>
            <w:r>
              <w:rPr>
                <w:lang w:val="uk-UA"/>
              </w:rPr>
              <w:t>...</w:t>
            </w:r>
            <w:r>
              <w:rPr>
                <w:lang w:val="uk-UA"/>
              </w:rPr>
              <w:br/>
            </w:r>
            <w:proofErr w:type="spellStart"/>
            <w:r>
              <w:rPr>
                <w:lang w:val="uk-UA"/>
              </w:rPr>
              <w:t>Can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you</w:t>
            </w:r>
            <w:proofErr w:type="spellEnd"/>
            <w:r>
              <w:rPr>
                <w:lang w:val="uk-UA"/>
              </w:rPr>
              <w:t xml:space="preserve">...? </w:t>
            </w:r>
            <w:proofErr w:type="spellStart"/>
            <w:r>
              <w:rPr>
                <w:lang w:val="uk-UA"/>
              </w:rPr>
              <w:t>Could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you</w:t>
            </w:r>
            <w:proofErr w:type="spellEnd"/>
            <w:r>
              <w:rPr>
                <w:lang w:val="uk-UA"/>
              </w:rPr>
              <w:t xml:space="preserve">...? </w:t>
            </w:r>
            <w:proofErr w:type="spellStart"/>
            <w:r>
              <w:rPr>
                <w:lang w:val="uk-UA"/>
              </w:rPr>
              <w:t>Are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you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allowed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to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to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bed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when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you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like</w:t>
            </w:r>
            <w:proofErr w:type="spellEnd"/>
            <w:r>
              <w:rPr>
                <w:lang w:val="uk-UA"/>
              </w:rPr>
              <w:t xml:space="preserve">? — </w:t>
            </w:r>
            <w:proofErr w:type="spellStart"/>
            <w:r>
              <w:rPr>
                <w:lang w:val="uk-UA"/>
              </w:rPr>
              <w:t>They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let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me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do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what</w:t>
            </w:r>
            <w:proofErr w:type="spellEnd"/>
            <w:r>
              <w:rPr>
                <w:lang w:val="uk-UA"/>
              </w:rPr>
              <w:t xml:space="preserve"> I </w:t>
            </w:r>
            <w:proofErr w:type="spellStart"/>
            <w:r>
              <w:rPr>
                <w:lang w:val="uk-UA"/>
              </w:rPr>
              <w:t>want</w:t>
            </w:r>
            <w:proofErr w:type="spellEnd"/>
            <w:r>
              <w:rPr>
                <w:lang w:val="uk-UA"/>
              </w:rPr>
              <w:t xml:space="preserve">. </w:t>
            </w:r>
            <w:r>
              <w:rPr>
                <w:lang w:val="uk-UA"/>
              </w:rPr>
              <w:br/>
            </w:r>
            <w:proofErr w:type="spellStart"/>
            <w:r>
              <w:rPr>
                <w:lang w:val="uk-UA"/>
              </w:rPr>
              <w:t>The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film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is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produced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by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British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team</w:t>
            </w:r>
            <w:proofErr w:type="spellEnd"/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</w:r>
            <w:proofErr w:type="spellStart"/>
            <w:r>
              <w:rPr>
                <w:lang w:val="uk-UA"/>
              </w:rPr>
              <w:t>The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book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was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wаitten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in</w:t>
            </w:r>
            <w:proofErr w:type="spellEnd"/>
            <w:r>
              <w:rPr>
                <w:lang w:val="uk-UA"/>
              </w:rPr>
              <w:t xml:space="preserve"> 1947. </w:t>
            </w:r>
            <w:proofErr w:type="spellStart"/>
            <w:r>
              <w:rPr>
                <w:lang w:val="uk-UA"/>
              </w:rPr>
              <w:t>It’s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made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of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plastic</w:t>
            </w:r>
            <w:proofErr w:type="spellEnd"/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</w:r>
            <w:proofErr w:type="spellStart"/>
            <w:r>
              <w:rPr>
                <w:lang w:val="uk-UA"/>
              </w:rPr>
              <w:t>This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letter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will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sent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tomorrow</w:t>
            </w:r>
            <w:proofErr w:type="spellEnd"/>
            <w:r>
              <w:rPr>
                <w:lang w:val="uk-UA"/>
              </w:rPr>
              <w:t xml:space="preserve">. </w:t>
            </w:r>
            <w:r>
              <w:rPr>
                <w:lang w:val="uk-UA"/>
              </w:rPr>
              <w:br/>
            </w:r>
            <w:proofErr w:type="spellStart"/>
            <w:r>
              <w:rPr>
                <w:lang w:val="uk-UA"/>
              </w:rPr>
              <w:t>This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joke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made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me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laugh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Види домашніх обов’язків.</w:t>
            </w:r>
            <w:r>
              <w:rPr>
                <w:lang w:val="uk-UA"/>
              </w:rPr>
              <w:br/>
              <w:t>Родинні свята.</w:t>
            </w:r>
            <w:r>
              <w:rPr>
                <w:lang w:val="uk-UA"/>
              </w:rPr>
              <w:br/>
              <w:t>Кухонні прилади.</w:t>
            </w:r>
            <w:r>
              <w:rPr>
                <w:lang w:val="uk-UA"/>
              </w:rPr>
              <w:br/>
              <w:t>Посуд.</w:t>
            </w:r>
            <w:r>
              <w:rPr>
                <w:lang w:val="uk-UA"/>
              </w:rPr>
              <w:br/>
              <w:t>Види обробки продуктів харчування.</w:t>
            </w:r>
            <w:r>
              <w:rPr>
                <w:lang w:val="uk-UA"/>
              </w:rPr>
              <w:br/>
              <w:t>Медичні заклади.</w:t>
            </w:r>
            <w:r>
              <w:rPr>
                <w:lang w:val="uk-UA"/>
              </w:rPr>
              <w:br/>
              <w:t>Медичні працівники.</w:t>
            </w:r>
            <w:r>
              <w:rPr>
                <w:lang w:val="uk-UA"/>
              </w:rPr>
              <w:br/>
              <w:t>Симптоми з</w:t>
            </w:r>
            <w:r>
              <w:rPr>
                <w:spacing w:val="-4"/>
                <w:kern w:val="18"/>
                <w:lang w:val="uk-UA"/>
              </w:rPr>
              <w:t>ахворюван</w:t>
            </w:r>
            <w:r>
              <w:rPr>
                <w:lang w:val="uk-UA"/>
              </w:rPr>
              <w:t>ь.</w:t>
            </w:r>
            <w:r>
              <w:rPr>
                <w:lang w:val="uk-UA"/>
              </w:rPr>
              <w:br/>
              <w:t>Лікарські засоби.</w:t>
            </w:r>
            <w:r>
              <w:rPr>
                <w:lang w:val="uk-UA"/>
              </w:rPr>
              <w:br/>
              <w:t>Спортсмени.</w:t>
            </w:r>
            <w:r>
              <w:rPr>
                <w:lang w:val="uk-UA"/>
              </w:rPr>
              <w:br/>
              <w:t>Види спортивних змагань.</w:t>
            </w:r>
            <w:r>
              <w:rPr>
                <w:lang w:val="uk-UA"/>
              </w:rPr>
              <w:br/>
              <w:t>Спортивні клуби, секції.</w:t>
            </w:r>
            <w:r>
              <w:rPr>
                <w:lang w:val="uk-UA"/>
              </w:rPr>
              <w:br/>
              <w:t>Визначні місця.</w:t>
            </w:r>
            <w:r>
              <w:rPr>
                <w:lang w:val="uk-UA"/>
              </w:rPr>
              <w:br/>
              <w:t>Види позакласних заходів.</w:t>
            </w:r>
          </w:p>
        </w:tc>
        <w:tc>
          <w:tcPr>
            <w:tcW w:w="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Д</w:t>
            </w:r>
            <w:r>
              <w:rPr>
                <w:b/>
                <w:bCs/>
                <w:spacing w:val="-2"/>
                <w:kern w:val="18"/>
                <w:lang w:val="uk-UA"/>
              </w:rPr>
              <w:t xml:space="preserve">ієслово: </w:t>
            </w:r>
            <w:r>
              <w:rPr>
                <w:spacing w:val="-2"/>
                <w:kern w:val="18"/>
                <w:lang w:val="uk-UA"/>
              </w:rPr>
              <w:t>стверджуваль</w:t>
            </w:r>
            <w:r>
              <w:rPr>
                <w:lang w:val="uk-UA"/>
              </w:rPr>
              <w:t xml:space="preserve">на, питальна та заперечна форми у  </w:t>
            </w:r>
            <w:proofErr w:type="spellStart"/>
            <w:r>
              <w:rPr>
                <w:lang w:val="uk-UA"/>
              </w:rPr>
              <w:t>Present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Perfect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Continuous</w:t>
            </w:r>
            <w:proofErr w:type="spellEnd"/>
            <w:r>
              <w:rPr>
                <w:lang w:val="uk-UA"/>
              </w:rPr>
              <w:t>. Пасивний стан дієслова (</w:t>
            </w:r>
            <w:proofErr w:type="spellStart"/>
            <w:r>
              <w:rPr>
                <w:lang w:val="uk-UA"/>
              </w:rPr>
              <w:t>Present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Simple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Past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Simple</w:t>
            </w:r>
            <w:proofErr w:type="spellEnd"/>
            <w:r>
              <w:rPr>
                <w:lang w:val="uk-UA"/>
              </w:rPr>
              <w:t>).</w:t>
            </w:r>
          </w:p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Модальні дієсл</w:t>
            </w:r>
            <w:r>
              <w:rPr>
                <w:b/>
                <w:bCs/>
                <w:spacing w:val="2"/>
                <w:kern w:val="18"/>
                <w:lang w:val="uk-UA"/>
              </w:rPr>
              <w:t>ова, модал</w:t>
            </w:r>
            <w:r>
              <w:rPr>
                <w:lang w:val="uk-UA"/>
              </w:rPr>
              <w:t xml:space="preserve">ьні вирази: </w:t>
            </w:r>
            <w:proofErr w:type="spellStart"/>
            <w:r>
              <w:rPr>
                <w:i/>
                <w:iCs/>
                <w:lang w:val="uk-UA"/>
              </w:rPr>
              <w:t>to</w:t>
            </w:r>
            <w:proofErr w:type="spellEnd"/>
            <w:r>
              <w:rPr>
                <w:i/>
                <w:iCs/>
                <w:lang w:val="uk-UA"/>
              </w:rPr>
              <w:t xml:space="preserve"> </w:t>
            </w:r>
            <w:proofErr w:type="spellStart"/>
            <w:r>
              <w:rPr>
                <w:i/>
                <w:iCs/>
                <w:lang w:val="uk-UA"/>
              </w:rPr>
              <w:t>be</w:t>
            </w:r>
            <w:proofErr w:type="spellEnd"/>
            <w:r>
              <w:rPr>
                <w:i/>
                <w:iCs/>
                <w:lang w:val="uk-UA"/>
              </w:rPr>
              <w:t xml:space="preserve"> </w:t>
            </w:r>
            <w:proofErr w:type="spellStart"/>
            <w:r>
              <w:rPr>
                <w:i/>
                <w:iCs/>
                <w:lang w:val="uk-UA"/>
              </w:rPr>
              <w:t>allowed</w:t>
            </w:r>
            <w:proofErr w:type="spellEnd"/>
            <w:r>
              <w:rPr>
                <w:i/>
                <w:iCs/>
                <w:lang w:val="uk-UA"/>
              </w:rPr>
              <w:t xml:space="preserve"> </w:t>
            </w:r>
            <w:proofErr w:type="spellStart"/>
            <w:r>
              <w:rPr>
                <w:i/>
                <w:iCs/>
                <w:lang w:val="uk-UA"/>
              </w:rPr>
              <w:t>to</w:t>
            </w:r>
            <w:proofErr w:type="spellEnd"/>
            <w:r>
              <w:rPr>
                <w:i/>
                <w:iCs/>
                <w:lang w:val="uk-UA"/>
              </w:rPr>
              <w:t xml:space="preserve">, </w:t>
            </w:r>
            <w:proofErr w:type="spellStart"/>
            <w:r>
              <w:rPr>
                <w:i/>
                <w:iCs/>
                <w:lang w:val="uk-UA"/>
              </w:rPr>
              <w:t>to</w:t>
            </w:r>
            <w:proofErr w:type="spellEnd"/>
            <w:r>
              <w:rPr>
                <w:i/>
                <w:iCs/>
                <w:lang w:val="uk-UA"/>
              </w:rPr>
              <w:t xml:space="preserve"> </w:t>
            </w:r>
            <w:proofErr w:type="spellStart"/>
            <w:r>
              <w:rPr>
                <w:i/>
                <w:iCs/>
                <w:lang w:val="uk-UA"/>
              </w:rPr>
              <w:t>let</w:t>
            </w:r>
            <w:proofErr w:type="spellEnd"/>
            <w:r>
              <w:rPr>
                <w:i/>
                <w:iCs/>
                <w:lang w:val="uk-UA"/>
              </w:rPr>
              <w:t xml:space="preserve"> / </w:t>
            </w:r>
            <w:proofErr w:type="spellStart"/>
            <w:r>
              <w:rPr>
                <w:i/>
                <w:iCs/>
                <w:lang w:val="uk-UA"/>
              </w:rPr>
              <w:t>make</w:t>
            </w:r>
            <w:proofErr w:type="spellEnd"/>
            <w:r>
              <w:rPr>
                <w:i/>
                <w:iCs/>
                <w:lang w:val="uk-UA"/>
              </w:rPr>
              <w:t xml:space="preserve"> </w:t>
            </w:r>
            <w:proofErr w:type="spellStart"/>
            <w:r>
              <w:rPr>
                <w:i/>
                <w:iCs/>
                <w:lang w:val="uk-UA"/>
              </w:rPr>
              <w:t>smb</w:t>
            </w:r>
            <w:proofErr w:type="spellEnd"/>
            <w:r>
              <w:rPr>
                <w:i/>
                <w:iCs/>
                <w:lang w:val="uk-UA"/>
              </w:rPr>
              <w:t xml:space="preserve"> </w:t>
            </w:r>
            <w:proofErr w:type="spellStart"/>
            <w:r>
              <w:rPr>
                <w:i/>
                <w:iCs/>
                <w:lang w:val="uk-UA"/>
              </w:rPr>
              <w:t>do</w:t>
            </w:r>
            <w:proofErr w:type="spellEnd"/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</w:r>
            <w:r>
              <w:rPr>
                <w:b/>
                <w:bCs/>
                <w:lang w:val="uk-UA"/>
              </w:rPr>
              <w:t>Іменник: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злічувані</w:t>
            </w:r>
            <w:proofErr w:type="spellEnd"/>
            <w:r>
              <w:rPr>
                <w:lang w:val="uk-UA"/>
              </w:rPr>
              <w:t xml:space="preserve"> та </w:t>
            </w:r>
            <w:proofErr w:type="spellStart"/>
            <w:r>
              <w:rPr>
                <w:lang w:val="uk-UA"/>
              </w:rPr>
              <w:t>незлічувані</w:t>
            </w:r>
            <w:proofErr w:type="spellEnd"/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</w:r>
            <w:proofErr w:type="spellStart"/>
            <w:r>
              <w:rPr>
                <w:i/>
                <w:iCs/>
                <w:lang w:val="uk-UA"/>
              </w:rPr>
              <w:t>So</w:t>
            </w:r>
            <w:proofErr w:type="spellEnd"/>
            <w:r>
              <w:rPr>
                <w:i/>
                <w:iCs/>
                <w:lang w:val="uk-UA"/>
              </w:rPr>
              <w:t xml:space="preserve"> </w:t>
            </w:r>
            <w:proofErr w:type="spellStart"/>
            <w:r>
              <w:rPr>
                <w:i/>
                <w:iCs/>
                <w:lang w:val="uk-UA"/>
              </w:rPr>
              <w:t>do</w:t>
            </w:r>
            <w:proofErr w:type="spellEnd"/>
            <w:r>
              <w:rPr>
                <w:i/>
                <w:iCs/>
                <w:lang w:val="uk-UA"/>
              </w:rPr>
              <w:t xml:space="preserve"> I  </w:t>
            </w:r>
            <w:r>
              <w:rPr>
                <w:i/>
                <w:iCs/>
                <w:lang w:val="uk-UA"/>
              </w:rPr>
              <w:br/>
            </w:r>
            <w:proofErr w:type="spellStart"/>
            <w:r>
              <w:rPr>
                <w:i/>
                <w:iCs/>
                <w:lang w:val="uk-UA"/>
              </w:rPr>
              <w:t>Neither</w:t>
            </w:r>
            <w:proofErr w:type="spellEnd"/>
            <w:r>
              <w:rPr>
                <w:i/>
                <w:iCs/>
                <w:lang w:val="uk-UA"/>
              </w:rPr>
              <w:t xml:space="preserve">... </w:t>
            </w:r>
            <w:proofErr w:type="spellStart"/>
            <w:r>
              <w:rPr>
                <w:i/>
                <w:iCs/>
                <w:lang w:val="uk-UA"/>
              </w:rPr>
              <w:t>nor</w:t>
            </w:r>
            <w:proofErr w:type="spellEnd"/>
            <w:r>
              <w:rPr>
                <w:i/>
                <w:iCs/>
                <w:lang w:val="uk-UA"/>
              </w:rPr>
              <w:t xml:space="preserve">...              </w:t>
            </w:r>
            <w:proofErr w:type="spellStart"/>
            <w:r>
              <w:rPr>
                <w:i/>
                <w:iCs/>
                <w:lang w:val="uk-UA"/>
              </w:rPr>
              <w:t>Either</w:t>
            </w:r>
            <w:proofErr w:type="spellEnd"/>
            <w:r>
              <w:rPr>
                <w:i/>
                <w:iCs/>
                <w:lang w:val="uk-UA"/>
              </w:rPr>
              <w:t xml:space="preserve">... </w:t>
            </w:r>
            <w:proofErr w:type="spellStart"/>
            <w:r>
              <w:rPr>
                <w:i/>
                <w:iCs/>
                <w:lang w:val="uk-UA"/>
              </w:rPr>
              <w:t>or</w:t>
            </w:r>
            <w:proofErr w:type="spellEnd"/>
            <w:r>
              <w:rPr>
                <w:i/>
                <w:iCs/>
                <w:lang w:val="uk-UA"/>
              </w:rPr>
              <w:t>...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Інтонація реплік погодження. Інтонація складного речення.</w:t>
            </w:r>
            <w:r>
              <w:rPr>
                <w:lang w:val="uk-UA"/>
              </w:rPr>
              <w:br/>
              <w:t>Інтонація реплік поради та висловлення почуттів.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З</w:t>
            </w:r>
            <w:r>
              <w:rPr>
                <w:spacing w:val="-2"/>
                <w:kern w:val="18"/>
                <w:lang w:val="uk-UA"/>
              </w:rPr>
              <w:t>нання культури спільн</w:t>
            </w:r>
            <w:r>
              <w:rPr>
                <w:lang w:val="uk-UA"/>
              </w:rPr>
              <w:t>оти або спільнот країни, мова якої вивчається, у м</w:t>
            </w:r>
            <w:r>
              <w:rPr>
                <w:spacing w:val="-5"/>
                <w:kern w:val="18"/>
                <w:lang w:val="uk-UA"/>
              </w:rPr>
              <w:t>ежах тематики ситуати</w:t>
            </w:r>
            <w:r>
              <w:rPr>
                <w:lang w:val="uk-UA"/>
              </w:rPr>
              <w:t>вного спілкування, пов’яз</w:t>
            </w:r>
            <w:r>
              <w:rPr>
                <w:spacing w:val="-4"/>
                <w:kern w:val="18"/>
                <w:lang w:val="uk-UA"/>
              </w:rPr>
              <w:t>аної з такими аспектам</w:t>
            </w:r>
            <w:r>
              <w:rPr>
                <w:lang w:val="uk-UA"/>
              </w:rPr>
              <w:t>и:</w:t>
            </w:r>
            <w:r>
              <w:rPr>
                <w:lang w:val="uk-UA"/>
              </w:rPr>
              <w:br/>
              <w:t>— повсякденне життя;</w:t>
            </w:r>
            <w:r>
              <w:rPr>
                <w:lang w:val="uk-UA"/>
              </w:rPr>
              <w:br/>
              <w:t>— умови життя;</w:t>
            </w:r>
            <w:r>
              <w:rPr>
                <w:lang w:val="uk-UA"/>
              </w:rPr>
              <w:br/>
              <w:t>— міжособистісні стосунки;</w:t>
            </w:r>
            <w:r>
              <w:rPr>
                <w:lang w:val="uk-UA"/>
              </w:rPr>
              <w:br/>
              <w:t xml:space="preserve">— </w:t>
            </w:r>
            <w:r>
              <w:rPr>
                <w:spacing w:val="-2"/>
                <w:kern w:val="18"/>
                <w:lang w:val="uk-UA"/>
              </w:rPr>
              <w:t>норми поведінки;</w:t>
            </w:r>
            <w:r>
              <w:rPr>
                <w:lang w:val="uk-UA"/>
              </w:rPr>
              <w:br/>
              <w:t>— соціальні правила поведінки;</w:t>
            </w:r>
            <w:r>
              <w:rPr>
                <w:lang w:val="uk-UA"/>
              </w:rPr>
              <w:br/>
              <w:t>— здатність привести до спільного знаменника рі</w:t>
            </w:r>
            <w:r>
              <w:rPr>
                <w:spacing w:val="-5"/>
                <w:kern w:val="18"/>
                <w:lang w:val="uk-UA"/>
              </w:rPr>
              <w:t>дну й іноземну культур</w:t>
            </w:r>
            <w:r>
              <w:rPr>
                <w:lang w:val="uk-UA"/>
              </w:rPr>
              <w:t>и в межах змісту програми;</w:t>
            </w:r>
            <w:r>
              <w:rPr>
                <w:lang w:val="uk-UA"/>
              </w:rPr>
              <w:br/>
              <w:t>— здатність використати  різні стратегії для контакту з представниками інших культур;</w:t>
            </w:r>
            <w:r>
              <w:rPr>
                <w:lang w:val="uk-UA"/>
              </w:rPr>
              <w:br/>
              <w:t>— вживання та вибір  привітань;</w:t>
            </w:r>
            <w:r>
              <w:rPr>
                <w:lang w:val="uk-UA"/>
              </w:rPr>
              <w:br/>
              <w:t>— вживання та вибір форм звертання;</w:t>
            </w:r>
            <w:r>
              <w:rPr>
                <w:lang w:val="uk-UA"/>
              </w:rPr>
              <w:br/>
              <w:t>— вживання та вибір вигуків.</w:t>
            </w:r>
          </w:p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Правила ввічливості.</w:t>
            </w:r>
            <w:r>
              <w:rPr>
                <w:lang w:val="uk-UA"/>
              </w:rPr>
              <w:br/>
              <w:t>Вирази народної мудрості.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— уважно стежити за презентованою інформацією;</w:t>
            </w:r>
            <w:r>
              <w:rPr>
                <w:lang w:val="uk-UA"/>
              </w:rPr>
              <w:br/>
              <w:t>— усвідомлювати мету поставленого завдання;</w:t>
            </w:r>
            <w:r>
              <w:rPr>
                <w:lang w:val="uk-UA"/>
              </w:rPr>
              <w:br/>
              <w:t>— ефективно співпрацювати під час парної та групової роботи;</w:t>
            </w:r>
            <w:r>
              <w:rPr>
                <w:lang w:val="uk-UA"/>
              </w:rPr>
              <w:br/>
              <w:t>— активно застосовувати мову, що вивчається;</w:t>
            </w:r>
            <w:r>
              <w:rPr>
                <w:lang w:val="uk-UA"/>
              </w:rPr>
              <w:br/>
              <w:t>—  використовувати адекватні матеріали для самостійного вивчення;</w:t>
            </w:r>
            <w:r>
              <w:rPr>
                <w:lang w:val="uk-UA"/>
              </w:rPr>
              <w:br/>
              <w:t>— знаходити, розуміти і при необхідності передавати нову інформацію.</w:t>
            </w:r>
          </w:p>
        </w:tc>
      </w:tr>
    </w:tbl>
    <w:p w:rsidR="00F57213" w:rsidRDefault="00F57213" w:rsidP="00F57213">
      <w:pPr>
        <w:rPr>
          <w:rFonts w:ascii="Arial" w:hAnsi="Arial" w:cs="Arial"/>
          <w:b/>
          <w:bCs/>
          <w:szCs w:val="28"/>
          <w:lang w:val="uk-UA"/>
        </w:rPr>
        <w:sectPr w:rsidR="00F57213">
          <w:pgSz w:w="15842" w:h="12242" w:orient="landscape"/>
          <w:pgMar w:top="851" w:right="851" w:bottom="851" w:left="851" w:header="709" w:footer="709" w:gutter="0"/>
          <w:cols w:space="720"/>
        </w:sectPr>
      </w:pPr>
    </w:p>
    <w:p w:rsidR="00F57213" w:rsidRDefault="00F57213" w:rsidP="00F57213">
      <w:pPr>
        <w:pStyle w:val="podrazdel"/>
        <w:rPr>
          <w:color w:val="000000"/>
          <w:lang w:val="uk-UA"/>
        </w:rPr>
      </w:pPr>
      <w:r>
        <w:rPr>
          <w:color w:val="000000"/>
          <w:lang w:val="uk-UA"/>
        </w:rPr>
        <w:lastRenderedPageBreak/>
        <w:t>МОВЛЕННЄВА КОМПЕТЕНЦІЯ</w:t>
      </w:r>
    </w:p>
    <w:p w:rsidR="00F57213" w:rsidRDefault="00F57213" w:rsidP="00F57213">
      <w:pPr>
        <w:pStyle w:val="6p"/>
        <w:spacing w:line="240" w:lineRule="auto"/>
        <w:ind w:firstLine="0"/>
        <w:jc w:val="left"/>
        <w:rPr>
          <w:lang w:val="uk-UA"/>
        </w:rPr>
      </w:pPr>
    </w:p>
    <w:p w:rsidR="00F57213" w:rsidRDefault="00F57213" w:rsidP="00F57213">
      <w:pPr>
        <w:pStyle w:val="podrazdel"/>
        <w:rPr>
          <w:color w:val="000000"/>
          <w:lang w:val="uk-UA"/>
        </w:rPr>
      </w:pPr>
      <w:r>
        <w:rPr>
          <w:color w:val="000000"/>
          <w:lang w:val="uk-UA"/>
        </w:rPr>
        <w:t>На кінець 7-го класу учні:</w:t>
      </w:r>
    </w:p>
    <w:p w:rsidR="00F57213" w:rsidRDefault="00F57213" w:rsidP="00F57213">
      <w:pPr>
        <w:pStyle w:val="6p"/>
        <w:spacing w:line="240" w:lineRule="auto"/>
        <w:ind w:firstLine="0"/>
        <w:jc w:val="left"/>
        <w:rPr>
          <w:lang w:val="uk-UA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2977"/>
        <w:gridCol w:w="2835"/>
        <w:gridCol w:w="2410"/>
      </w:tblGrid>
      <w:tr w:rsidR="00F57213" w:rsidTr="004E6A63">
        <w:trPr>
          <w:cantSplit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Аудіювання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Говоріння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Читання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57213" w:rsidRDefault="00F57213" w:rsidP="004E6A63">
            <w:pPr>
              <w:pStyle w:val="TableTextshapka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Письмо</w:t>
            </w:r>
          </w:p>
        </w:tc>
      </w:tr>
      <w:tr w:rsidR="00F57213" w:rsidTr="004E6A63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"/>
              <w:spacing w:before="0" w:line="240" w:lineRule="auto"/>
              <w:jc w:val="left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Монологічне мовлення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Діалогічне мовлення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"/>
              <w:spacing w:before="0" w:line="240" w:lineRule="auto"/>
              <w:jc w:val="left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7213" w:rsidRDefault="00F57213" w:rsidP="004E6A63">
            <w:pPr>
              <w:pStyle w:val="TableTextshapka"/>
              <w:spacing w:before="0" w:line="240" w:lineRule="auto"/>
              <w:jc w:val="left"/>
              <w:rPr>
                <w:lang w:val="uk-UA"/>
              </w:rPr>
            </w:pPr>
          </w:p>
        </w:tc>
      </w:tr>
      <w:tr w:rsidR="00F57213" w:rsidTr="004E6A63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— розуміють інформацію як під час безпосереднього спілкуван</w:t>
            </w:r>
            <w:r>
              <w:rPr>
                <w:spacing w:val="-2"/>
                <w:kern w:val="18"/>
                <w:lang w:val="uk-UA"/>
              </w:rPr>
              <w:t>ня</w:t>
            </w:r>
            <w:r>
              <w:rPr>
                <w:lang w:val="uk-UA"/>
              </w:rPr>
              <w:t xml:space="preserve"> зі співрозмовником, так і опосередкованого (у звукозапису);</w:t>
            </w:r>
            <w:r>
              <w:rPr>
                <w:lang w:val="uk-UA"/>
              </w:rPr>
              <w:br/>
              <w:t>— розуміють основний зміст короткого  повідомлення;</w:t>
            </w:r>
            <w:r>
              <w:rPr>
                <w:lang w:val="uk-UA"/>
              </w:rPr>
              <w:br/>
              <w:t>— розуміють основний зміст прослуханих текстів різного характеру, які побудовані на засвоєному матеріалі.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 xml:space="preserve">— </w:t>
            </w:r>
            <w:proofErr w:type="spellStart"/>
            <w:r>
              <w:rPr>
                <w:lang w:val="uk-UA"/>
              </w:rPr>
              <w:t>логічно</w:t>
            </w:r>
            <w:proofErr w:type="spellEnd"/>
            <w:r>
              <w:rPr>
                <w:lang w:val="uk-UA"/>
              </w:rPr>
              <w:t xml:space="preserve"> і послідовно, відповідно до навчальної ситуації роблять розгорнуте повідомлення в межах тематики, визначеної програмою;</w:t>
            </w:r>
            <w:r>
              <w:rPr>
                <w:lang w:val="uk-UA"/>
              </w:rPr>
              <w:br/>
              <w:t>— передають  зміст прочитаного або почутого у формі розповіді, опису;</w:t>
            </w:r>
            <w:r>
              <w:rPr>
                <w:lang w:val="uk-UA"/>
              </w:rPr>
              <w:br/>
              <w:t>— дають оцінку прочитаному або почутому;</w:t>
            </w:r>
            <w:r>
              <w:rPr>
                <w:lang w:val="uk-UA"/>
              </w:rPr>
              <w:br/>
              <w:t xml:space="preserve">— роблять підготовлене </w:t>
            </w:r>
            <w:proofErr w:type="spellStart"/>
            <w:r>
              <w:rPr>
                <w:lang w:val="uk-UA"/>
              </w:rPr>
              <w:t>повiдомлення</w:t>
            </w:r>
            <w:proofErr w:type="spellEnd"/>
            <w:r>
              <w:rPr>
                <w:lang w:val="uk-UA"/>
              </w:rPr>
              <w:t>, самостійно добираючи матеріал і використовуючи додаткові відомості.</w:t>
            </w:r>
            <w:r>
              <w:rPr>
                <w:lang w:val="uk-UA"/>
              </w:rPr>
              <w:br/>
              <w:t>Обсяг висловлювання — не менше 14 речень.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— спілкуються, дотримуючись основних норм, прийнятих у країнах, мова яких вивчається;</w:t>
            </w:r>
            <w:r>
              <w:rPr>
                <w:lang w:val="uk-UA"/>
              </w:rPr>
              <w:br/>
              <w:t>— беруть участь у діалозі, обмінюючись інформацією на основі прочитаного, почутого, побаченого, висловлюючи при цьому свою думку.</w:t>
            </w:r>
            <w:r>
              <w:rPr>
                <w:lang w:val="uk-UA"/>
              </w:rPr>
              <w:br/>
              <w:t xml:space="preserve">Спілкування будується на </w:t>
            </w:r>
            <w:proofErr w:type="spellStart"/>
            <w:r>
              <w:rPr>
                <w:lang w:val="uk-UA"/>
              </w:rPr>
              <w:t>мовному</w:t>
            </w:r>
            <w:proofErr w:type="spellEnd"/>
            <w:r>
              <w:rPr>
                <w:lang w:val="uk-UA"/>
              </w:rPr>
              <w:t xml:space="preserve"> та мовленнєвому матеріалі, набутому в попередні роки вивчення мови, і відповідає цілям, завданням  у межах програмної тематики.</w:t>
            </w:r>
            <w:r>
              <w:rPr>
                <w:lang w:val="uk-UA"/>
              </w:rPr>
              <w:br/>
              <w:t xml:space="preserve">Висловлення кожного — не менше 9 реплік, правильно оформлених у </w:t>
            </w:r>
            <w:proofErr w:type="spellStart"/>
            <w:r>
              <w:rPr>
                <w:lang w:val="uk-UA"/>
              </w:rPr>
              <w:t>мовному</w:t>
            </w:r>
            <w:proofErr w:type="spellEnd"/>
            <w:r>
              <w:rPr>
                <w:lang w:val="uk-UA"/>
              </w:rPr>
              <w:t xml:space="preserve"> відношенні.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 xml:space="preserve">— читають (з повним розумінням)  тексти, побудовані на знайомому </w:t>
            </w:r>
            <w:proofErr w:type="spellStart"/>
            <w:r>
              <w:rPr>
                <w:lang w:val="uk-UA"/>
              </w:rPr>
              <w:t>мовному</w:t>
            </w:r>
            <w:proofErr w:type="spellEnd"/>
            <w:r>
              <w:rPr>
                <w:lang w:val="uk-UA"/>
              </w:rPr>
              <w:t xml:space="preserve"> матеріалі;</w:t>
            </w:r>
            <w:r>
              <w:rPr>
                <w:lang w:val="uk-UA"/>
              </w:rPr>
              <w:br/>
              <w:t>— знаходять необхідну інформацію у текстах різнопланового характеру (значення незнайомих слів розкривається на основі здогадки, малюнка, схожості з рідною мовою, пояснень у коментарі).</w:t>
            </w:r>
            <w:r>
              <w:rPr>
                <w:lang w:val="uk-UA"/>
              </w:rPr>
              <w:br/>
              <w:t>Обсяг — не менше 600 друкованих знаків.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 xml:space="preserve">— письмово передають інформацію адекватно </w:t>
            </w:r>
            <w:proofErr w:type="spellStart"/>
            <w:r>
              <w:rPr>
                <w:lang w:val="uk-UA"/>
              </w:rPr>
              <w:t>цiлям</w:t>
            </w:r>
            <w:proofErr w:type="spellEnd"/>
            <w:r>
              <w:rPr>
                <w:lang w:val="uk-UA"/>
              </w:rPr>
              <w:t xml:space="preserve">, завданням спілкування, правильно оформлюючи </w:t>
            </w:r>
            <w:proofErr w:type="spellStart"/>
            <w:r>
              <w:rPr>
                <w:lang w:val="uk-UA"/>
              </w:rPr>
              <w:t>повiдомлення</w:t>
            </w:r>
            <w:proofErr w:type="spellEnd"/>
            <w:r>
              <w:rPr>
                <w:lang w:val="uk-UA"/>
              </w:rPr>
              <w:t xml:space="preserve"> залежно від його форми;</w:t>
            </w:r>
            <w:r>
              <w:rPr>
                <w:lang w:val="uk-UA"/>
              </w:rPr>
              <w:br/>
              <w:t>— описують предмет, особу, події, явища, об’єкти (в межах 14 речень).</w:t>
            </w:r>
          </w:p>
        </w:tc>
      </w:tr>
    </w:tbl>
    <w:p w:rsidR="00F57213" w:rsidRDefault="00F57213" w:rsidP="00F57213">
      <w:pPr>
        <w:pStyle w:val="a3"/>
        <w:tabs>
          <w:tab w:val="left" w:pos="708"/>
        </w:tabs>
        <w:rPr>
          <w:sz w:val="20"/>
          <w:szCs w:val="20"/>
          <w:lang w:val="uk-UA"/>
        </w:rPr>
      </w:pPr>
    </w:p>
    <w:p w:rsidR="00F57213" w:rsidRDefault="00F57213" w:rsidP="00F57213">
      <w:pPr>
        <w:pStyle w:val="a3"/>
        <w:tabs>
          <w:tab w:val="left" w:pos="708"/>
        </w:tabs>
        <w:rPr>
          <w:lang w:val="uk-UA"/>
        </w:rPr>
      </w:pPr>
    </w:p>
    <w:p w:rsidR="00F57213" w:rsidRDefault="00F57213" w:rsidP="00F57213">
      <w:pPr>
        <w:pStyle w:val="a3"/>
        <w:tabs>
          <w:tab w:val="left" w:pos="708"/>
        </w:tabs>
        <w:rPr>
          <w:lang w:val="uk-UA"/>
        </w:rPr>
      </w:pPr>
    </w:p>
    <w:p w:rsidR="00F57213" w:rsidRDefault="00F57213" w:rsidP="00F57213">
      <w:pPr>
        <w:pStyle w:val="a3"/>
        <w:tabs>
          <w:tab w:val="left" w:pos="708"/>
        </w:tabs>
        <w:rPr>
          <w:lang w:val="uk-UA"/>
        </w:rPr>
      </w:pPr>
    </w:p>
    <w:p w:rsidR="00F57213" w:rsidRDefault="00F57213" w:rsidP="00F57213">
      <w:pPr>
        <w:pStyle w:val="a3"/>
        <w:tabs>
          <w:tab w:val="left" w:pos="708"/>
        </w:tabs>
        <w:rPr>
          <w:lang w:val="uk-UA"/>
        </w:rPr>
      </w:pPr>
    </w:p>
    <w:p w:rsidR="00F57213" w:rsidRDefault="00F57213" w:rsidP="00F57213">
      <w:pPr>
        <w:pStyle w:val="a3"/>
        <w:tabs>
          <w:tab w:val="left" w:pos="708"/>
        </w:tabs>
        <w:rPr>
          <w:lang w:val="uk-UA"/>
        </w:rPr>
      </w:pPr>
    </w:p>
    <w:p w:rsidR="00F57213" w:rsidRDefault="00F57213" w:rsidP="00F57213">
      <w:pPr>
        <w:pStyle w:val="a3"/>
        <w:tabs>
          <w:tab w:val="left" w:pos="708"/>
        </w:tabs>
        <w:rPr>
          <w:lang w:val="uk-UA"/>
        </w:rPr>
      </w:pPr>
    </w:p>
    <w:p w:rsidR="00F57213" w:rsidRDefault="00F57213" w:rsidP="00F57213">
      <w:pPr>
        <w:pStyle w:val="a3"/>
        <w:tabs>
          <w:tab w:val="left" w:pos="708"/>
        </w:tabs>
        <w:rPr>
          <w:lang w:val="uk-UA"/>
        </w:rPr>
      </w:pPr>
    </w:p>
    <w:p w:rsidR="00F57213" w:rsidRDefault="00F57213" w:rsidP="00F57213">
      <w:pPr>
        <w:pStyle w:val="a3"/>
        <w:tabs>
          <w:tab w:val="left" w:pos="708"/>
        </w:tabs>
        <w:rPr>
          <w:lang w:val="uk-UA"/>
        </w:rPr>
      </w:pPr>
    </w:p>
    <w:p w:rsidR="00F57213" w:rsidRDefault="00F57213" w:rsidP="00F57213">
      <w:pPr>
        <w:pStyle w:val="a3"/>
        <w:tabs>
          <w:tab w:val="left" w:pos="708"/>
        </w:tabs>
        <w:rPr>
          <w:lang w:val="uk-UA"/>
        </w:rPr>
      </w:pPr>
    </w:p>
    <w:p w:rsidR="00F57213" w:rsidRDefault="00F57213" w:rsidP="00F57213">
      <w:pPr>
        <w:pStyle w:val="a3"/>
        <w:tabs>
          <w:tab w:val="left" w:pos="708"/>
        </w:tabs>
        <w:rPr>
          <w:lang w:val="uk-UA"/>
        </w:rPr>
      </w:pPr>
    </w:p>
    <w:p w:rsidR="00F57213" w:rsidRDefault="00F57213" w:rsidP="00F57213">
      <w:pPr>
        <w:pStyle w:val="a3"/>
        <w:tabs>
          <w:tab w:val="left" w:pos="708"/>
        </w:tabs>
        <w:rPr>
          <w:lang w:val="uk-UA"/>
        </w:rPr>
      </w:pPr>
    </w:p>
    <w:p w:rsidR="00F57213" w:rsidRDefault="00F57213" w:rsidP="00F57213">
      <w:pPr>
        <w:pStyle w:val="a3"/>
        <w:tabs>
          <w:tab w:val="left" w:pos="708"/>
        </w:tabs>
        <w:rPr>
          <w:lang w:val="uk-UA"/>
        </w:rPr>
      </w:pPr>
    </w:p>
    <w:p w:rsidR="00F57213" w:rsidRDefault="00F57213" w:rsidP="00F57213">
      <w:pPr>
        <w:pStyle w:val="a3"/>
        <w:tabs>
          <w:tab w:val="left" w:pos="708"/>
        </w:tabs>
        <w:rPr>
          <w:lang w:val="uk-UA"/>
        </w:rPr>
      </w:pPr>
    </w:p>
    <w:p w:rsidR="00F57213" w:rsidRDefault="00F57213" w:rsidP="00F57213">
      <w:pPr>
        <w:rPr>
          <w:rFonts w:ascii="Arial" w:hAnsi="Arial" w:cs="Arial"/>
          <w:b/>
          <w:bCs/>
          <w:szCs w:val="28"/>
          <w:lang w:val="uk-UA"/>
        </w:rPr>
        <w:sectPr w:rsidR="00F57213">
          <w:pgSz w:w="15842" w:h="12242" w:orient="landscape"/>
          <w:pgMar w:top="851" w:right="851" w:bottom="851" w:left="851" w:header="709" w:footer="709" w:gutter="0"/>
          <w:cols w:space="720"/>
        </w:sectPr>
      </w:pPr>
    </w:p>
    <w:p w:rsidR="00F57213" w:rsidRDefault="00F57213" w:rsidP="00F57213">
      <w:pPr>
        <w:pStyle w:val="razdel"/>
        <w:spacing w:line="240" w:lineRule="auto"/>
        <w:jc w:val="center"/>
        <w:rPr>
          <w:lang w:val="uk-UA"/>
        </w:rPr>
      </w:pPr>
      <w:r>
        <w:rPr>
          <w:lang w:val="uk-UA"/>
        </w:rPr>
        <w:lastRenderedPageBreak/>
        <w:t>АНГЛІЙСЬКА МОВА</w:t>
      </w:r>
    </w:p>
    <w:p w:rsidR="00F57213" w:rsidRDefault="00F57213" w:rsidP="00F57213">
      <w:pPr>
        <w:pStyle w:val="razdel"/>
        <w:spacing w:line="240" w:lineRule="auto"/>
        <w:jc w:val="center"/>
        <w:rPr>
          <w:lang w:val="uk-UA"/>
        </w:rPr>
      </w:pPr>
      <w:r>
        <w:rPr>
          <w:lang w:val="uk-UA"/>
        </w:rPr>
        <w:t>8-й клас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9"/>
        <w:gridCol w:w="1332"/>
        <w:gridCol w:w="2148"/>
        <w:gridCol w:w="1883"/>
        <w:gridCol w:w="1542"/>
        <w:gridCol w:w="16"/>
        <w:gridCol w:w="1570"/>
        <w:gridCol w:w="1374"/>
        <w:gridCol w:w="1617"/>
        <w:gridCol w:w="1369"/>
      </w:tblGrid>
      <w:tr w:rsidR="00F57213" w:rsidTr="004E6A63"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Сфери </w:t>
            </w:r>
            <w:proofErr w:type="spellStart"/>
            <w:r>
              <w:rPr>
                <w:lang w:val="uk-UA"/>
              </w:rPr>
              <w:t>спiлкування</w:t>
            </w:r>
            <w:proofErr w:type="spellEnd"/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Т</w:t>
            </w:r>
            <w:r>
              <w:rPr>
                <w:spacing w:val="-3"/>
                <w:kern w:val="14"/>
                <w:lang w:val="uk-UA"/>
              </w:rPr>
              <w:t>ематика с</w:t>
            </w:r>
            <w:r>
              <w:rPr>
                <w:lang w:val="uk-UA"/>
              </w:rPr>
              <w:t>итуативного спілкування</w:t>
            </w: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Мовленнєві функції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Засоби вираження</w:t>
            </w:r>
          </w:p>
        </w:tc>
        <w:tc>
          <w:tcPr>
            <w:tcW w:w="155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Лінгвістичні компетенції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Соціокультурна компетенція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Загальнонавчальна</w:t>
            </w:r>
            <w:proofErr w:type="spellEnd"/>
            <w:r>
              <w:rPr>
                <w:lang w:val="uk-UA"/>
              </w:rPr>
              <w:t xml:space="preserve"> компетенція</w:t>
            </w:r>
          </w:p>
        </w:tc>
      </w:tr>
      <w:tr w:rsidR="00F57213" w:rsidTr="004E6A63"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Лексична</w:t>
            </w:r>
          </w:p>
        </w:tc>
        <w:tc>
          <w:tcPr>
            <w:tcW w:w="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Граматична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Фонетична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</w:p>
        </w:tc>
      </w:tr>
      <w:tr w:rsidR="00F57213" w:rsidTr="004E6A63">
        <w:trPr>
          <w:cantSplit/>
        </w:trPr>
        <w:tc>
          <w:tcPr>
            <w:tcW w:w="4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jc w:val="center"/>
              <w:rPr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Особистісна</w:t>
            </w:r>
          </w:p>
          <w:p w:rsidR="00F57213" w:rsidRDefault="00F57213" w:rsidP="004E6A63">
            <w:pPr>
              <w:pStyle w:val="TableText90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0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0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0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0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0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0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0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0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0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0"/>
              <w:rPr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Публічна</w:t>
            </w:r>
          </w:p>
          <w:p w:rsidR="00F57213" w:rsidRDefault="00F57213" w:rsidP="004E6A63">
            <w:pPr>
              <w:pStyle w:val="TableText90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0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0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0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0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0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0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0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0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0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0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0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0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0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0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0"/>
              <w:rPr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Освітня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Стиль життя</w:t>
            </w:r>
            <w:r>
              <w:rPr>
                <w:lang w:val="uk-UA"/>
              </w:rPr>
              <w:t xml:space="preserve"> (здоровий спосіб життя, розваги, друзі по листуванню)</w:t>
            </w:r>
          </w:p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Шкільна бібліотека</w:t>
            </w:r>
            <w:r>
              <w:rPr>
                <w:lang w:val="uk-UA"/>
              </w:rPr>
              <w:t xml:space="preserve"> (вибір книг для читання, улюблений письменник /книга/ літературний герой)</w:t>
            </w:r>
            <w:r>
              <w:rPr>
                <w:lang w:val="uk-UA"/>
              </w:rPr>
              <w:br/>
            </w:r>
            <w:r>
              <w:rPr>
                <w:b/>
                <w:bCs/>
                <w:lang w:val="uk-UA"/>
              </w:rPr>
              <w:t>Засоби масової інформації</w:t>
            </w:r>
            <w:r>
              <w:rPr>
                <w:lang w:val="uk-UA"/>
              </w:rPr>
              <w:t xml:space="preserve"> (преса)</w:t>
            </w:r>
            <w:r>
              <w:rPr>
                <w:lang w:val="uk-UA"/>
              </w:rPr>
              <w:br/>
            </w:r>
            <w:r>
              <w:rPr>
                <w:b/>
                <w:bCs/>
                <w:lang w:val="uk-UA"/>
              </w:rPr>
              <w:t>Музика</w:t>
            </w:r>
            <w:r>
              <w:rPr>
                <w:lang w:val="uk-UA"/>
              </w:rPr>
              <w:t xml:space="preserve"> (музичні стилі, композитори, музиканти, виконавці, </w:t>
            </w:r>
            <w:proofErr w:type="spellStart"/>
            <w:r>
              <w:rPr>
                <w:lang w:val="uk-UA"/>
              </w:rPr>
              <w:t>відвiдування</w:t>
            </w:r>
            <w:proofErr w:type="spellEnd"/>
            <w:r>
              <w:rPr>
                <w:lang w:val="uk-UA"/>
              </w:rPr>
              <w:t xml:space="preserve"> концерту)</w:t>
            </w:r>
            <w:r>
              <w:rPr>
                <w:lang w:val="uk-UA"/>
              </w:rPr>
              <w:br/>
            </w:r>
            <w:r>
              <w:rPr>
                <w:b/>
                <w:bCs/>
                <w:lang w:val="uk-UA"/>
              </w:rPr>
              <w:t>Великобританія</w:t>
            </w:r>
            <w:r>
              <w:rPr>
                <w:lang w:val="uk-UA"/>
              </w:rPr>
              <w:t xml:space="preserve"> (географічне поло</w:t>
            </w:r>
            <w:r>
              <w:rPr>
                <w:spacing w:val="-4"/>
                <w:kern w:val="18"/>
                <w:lang w:val="uk-UA"/>
              </w:rPr>
              <w:t xml:space="preserve">ження, </w:t>
            </w:r>
            <w:proofErr w:type="spellStart"/>
            <w:r>
              <w:rPr>
                <w:spacing w:val="-4"/>
                <w:kern w:val="18"/>
                <w:lang w:val="uk-UA"/>
              </w:rPr>
              <w:t>клiмат</w:t>
            </w:r>
            <w:proofErr w:type="spellEnd"/>
            <w:r>
              <w:rPr>
                <w:lang w:val="uk-UA"/>
              </w:rPr>
              <w:t>, населення)</w:t>
            </w:r>
            <w:r>
              <w:rPr>
                <w:lang w:val="uk-UA"/>
              </w:rPr>
              <w:br/>
            </w:r>
            <w:r>
              <w:rPr>
                <w:b/>
                <w:bCs/>
                <w:lang w:val="uk-UA"/>
              </w:rPr>
              <w:t>Україна</w:t>
            </w:r>
            <w:r>
              <w:rPr>
                <w:lang w:val="uk-UA"/>
              </w:rPr>
              <w:t xml:space="preserve"> (географічне положення, клімат, населення)</w:t>
            </w:r>
          </w:p>
          <w:p w:rsidR="00F57213" w:rsidRDefault="00F57213" w:rsidP="004E6A63">
            <w:pPr>
              <w:pStyle w:val="TableText9"/>
              <w:ind w:left="0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Шкільне життя</w:t>
            </w:r>
            <w:r>
              <w:rPr>
                <w:lang w:val="uk-UA"/>
              </w:rPr>
              <w:t xml:space="preserve"> (школи в Україні та за кордоном)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— описувати людей, предмети, дії, явища, самопочуття, події;</w:t>
            </w:r>
            <w:r>
              <w:rPr>
                <w:lang w:val="uk-UA"/>
              </w:rPr>
              <w:br/>
              <w:t>— характеризувати якості особистості, вчинки людей і стосунки між людьми;</w:t>
            </w:r>
            <w:r>
              <w:rPr>
                <w:lang w:val="uk-UA"/>
              </w:rPr>
              <w:br/>
              <w:t>— висловлювати власне ставлення до поведінки та вчинків людей;</w:t>
            </w:r>
            <w:r>
              <w:rPr>
                <w:lang w:val="uk-UA"/>
              </w:rPr>
              <w:br/>
            </w:r>
            <w:r>
              <w:rPr>
                <w:spacing w:val="-2"/>
                <w:kern w:val="18"/>
                <w:lang w:val="uk-UA"/>
              </w:rPr>
              <w:t>— порівнювати пред</w:t>
            </w:r>
            <w:r>
              <w:rPr>
                <w:spacing w:val="-4"/>
                <w:kern w:val="18"/>
                <w:lang w:val="uk-UA"/>
              </w:rPr>
              <w:t>мети, дії, вчинки, си</w:t>
            </w:r>
            <w:r>
              <w:rPr>
                <w:lang w:val="uk-UA"/>
              </w:rPr>
              <w:t>туації, факти, явища;</w:t>
            </w:r>
            <w:r>
              <w:rPr>
                <w:lang w:val="uk-UA"/>
              </w:rPr>
              <w:br/>
              <w:t>— розповідати про свої захоплення, уподобання, ідеали та спосіб життя;</w:t>
            </w:r>
            <w:r>
              <w:rPr>
                <w:lang w:val="uk-UA"/>
              </w:rPr>
              <w:br/>
              <w:t>— запитувати та надавати інформацію про явища, події, факти;</w:t>
            </w:r>
            <w:r>
              <w:rPr>
                <w:lang w:val="uk-UA"/>
              </w:rPr>
              <w:br/>
              <w:t>— аргументувати свій вибір, точку зору, власну думку;</w:t>
            </w:r>
            <w:r>
              <w:rPr>
                <w:lang w:val="uk-UA"/>
              </w:rPr>
              <w:br/>
              <w:t>— розпитувати з метою роз’яснення і уточнення інформації та надання необхідних відповідей;</w:t>
            </w:r>
            <w:r>
              <w:rPr>
                <w:lang w:val="uk-UA"/>
              </w:rPr>
              <w:br/>
              <w:t>— пропонувати щось та приймати або відхиляти пропозицію;</w:t>
            </w:r>
            <w:r>
              <w:rPr>
                <w:lang w:val="uk-UA"/>
              </w:rPr>
              <w:br/>
              <w:t>— висловлювати свої враження, почуття та емоції у зв’язку з почутим, побаченим, прослуханим (сумнів, подив, стурбованість, радість тощо).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proofErr w:type="spellStart"/>
            <w:r>
              <w:rPr>
                <w:spacing w:val="-2"/>
                <w:kern w:val="18"/>
                <w:lang w:val="uk-UA"/>
              </w:rPr>
              <w:t>Are</w:t>
            </w:r>
            <w:proofErr w:type="spellEnd"/>
            <w:r>
              <w:rPr>
                <w:spacing w:val="-2"/>
                <w:kern w:val="18"/>
                <w:lang w:val="uk-UA"/>
              </w:rPr>
              <w:t xml:space="preserve"> </w:t>
            </w:r>
            <w:proofErr w:type="spellStart"/>
            <w:r>
              <w:rPr>
                <w:spacing w:val="-2"/>
                <w:kern w:val="18"/>
                <w:lang w:val="uk-UA"/>
              </w:rPr>
              <w:t>you</w:t>
            </w:r>
            <w:proofErr w:type="spellEnd"/>
            <w:r>
              <w:rPr>
                <w:spacing w:val="-2"/>
                <w:kern w:val="18"/>
                <w:lang w:val="uk-UA"/>
              </w:rPr>
              <w:t xml:space="preserve"> OK, </w:t>
            </w:r>
            <w:proofErr w:type="spellStart"/>
            <w:r>
              <w:rPr>
                <w:spacing w:val="-2"/>
                <w:kern w:val="18"/>
                <w:lang w:val="uk-UA"/>
              </w:rPr>
              <w:t>Mark</w:t>
            </w:r>
            <w:proofErr w:type="spellEnd"/>
            <w:r>
              <w:rPr>
                <w:spacing w:val="-2"/>
                <w:kern w:val="18"/>
                <w:lang w:val="uk-UA"/>
              </w:rPr>
              <w:t>?</w:t>
            </w:r>
            <w:r>
              <w:rPr>
                <w:lang w:val="uk-UA"/>
              </w:rPr>
              <w:br/>
            </w:r>
            <w:proofErr w:type="spellStart"/>
            <w:r>
              <w:rPr>
                <w:lang w:val="uk-UA"/>
              </w:rPr>
              <w:t>You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look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worried</w:t>
            </w:r>
            <w:proofErr w:type="spellEnd"/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</w:r>
            <w:proofErr w:type="spellStart"/>
            <w:r>
              <w:rPr>
                <w:lang w:val="uk-UA"/>
              </w:rPr>
              <w:t>My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favourite</w:t>
            </w:r>
            <w:proofErr w:type="spellEnd"/>
            <w:r>
              <w:rPr>
                <w:lang w:val="uk-UA"/>
              </w:rPr>
              <w:t xml:space="preserve"> TV </w:t>
            </w:r>
            <w:proofErr w:type="spellStart"/>
            <w:r>
              <w:rPr>
                <w:lang w:val="uk-UA"/>
              </w:rPr>
              <w:t>programme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is</w:t>
            </w:r>
            <w:proofErr w:type="spellEnd"/>
            <w:r>
              <w:rPr>
                <w:lang w:val="uk-UA"/>
              </w:rPr>
              <w:t>...</w:t>
            </w:r>
            <w:r>
              <w:rPr>
                <w:lang w:val="uk-UA"/>
              </w:rPr>
              <w:br/>
            </w:r>
            <w:proofErr w:type="spellStart"/>
            <w:r>
              <w:rPr>
                <w:lang w:val="uk-UA"/>
              </w:rPr>
              <w:t>How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often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do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you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watch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it</w:t>
            </w:r>
            <w:proofErr w:type="spellEnd"/>
            <w:r>
              <w:rPr>
                <w:lang w:val="uk-UA"/>
              </w:rPr>
              <w:t>?</w:t>
            </w:r>
            <w:r>
              <w:rPr>
                <w:lang w:val="uk-UA"/>
              </w:rPr>
              <w:br/>
            </w:r>
            <w:proofErr w:type="spellStart"/>
            <w:r>
              <w:rPr>
                <w:lang w:val="uk-UA"/>
              </w:rPr>
              <w:t>What</w:t>
            </w:r>
            <w:proofErr w:type="spellEnd"/>
            <w:r>
              <w:rPr>
                <w:lang w:val="uk-UA"/>
              </w:rPr>
              <w:t xml:space="preserve"> a </w:t>
            </w:r>
            <w:proofErr w:type="spellStart"/>
            <w:r>
              <w:rPr>
                <w:lang w:val="uk-UA"/>
              </w:rPr>
              <w:t>beautiful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view</w:t>
            </w:r>
            <w:proofErr w:type="spellEnd"/>
            <w:r>
              <w:rPr>
                <w:lang w:val="uk-UA"/>
              </w:rPr>
              <w:t xml:space="preserve">! </w:t>
            </w:r>
            <w:proofErr w:type="spellStart"/>
            <w:r>
              <w:rPr>
                <w:lang w:val="uk-UA"/>
              </w:rPr>
              <w:t>I’m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having</w:t>
            </w:r>
            <w:proofErr w:type="spellEnd"/>
            <w:r>
              <w:rPr>
                <w:lang w:val="uk-UA"/>
              </w:rPr>
              <w:t xml:space="preserve"> a </w:t>
            </w:r>
            <w:proofErr w:type="spellStart"/>
            <w:r>
              <w:rPr>
                <w:lang w:val="uk-UA"/>
              </w:rPr>
              <w:t>great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time</w:t>
            </w:r>
            <w:proofErr w:type="spellEnd"/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</w:r>
            <w:proofErr w:type="spellStart"/>
            <w:r>
              <w:rPr>
                <w:lang w:val="uk-UA"/>
              </w:rPr>
              <w:t>L</w:t>
            </w:r>
            <w:r>
              <w:rPr>
                <w:spacing w:val="-2"/>
                <w:kern w:val="18"/>
                <w:lang w:val="uk-UA"/>
              </w:rPr>
              <w:t>ook</w:t>
            </w:r>
            <w:proofErr w:type="spellEnd"/>
            <w:r>
              <w:rPr>
                <w:spacing w:val="-2"/>
                <w:kern w:val="18"/>
                <w:lang w:val="uk-UA"/>
              </w:rPr>
              <w:t xml:space="preserve">! I </w:t>
            </w:r>
            <w:proofErr w:type="spellStart"/>
            <w:r>
              <w:rPr>
                <w:spacing w:val="-2"/>
                <w:kern w:val="18"/>
                <w:lang w:val="uk-UA"/>
              </w:rPr>
              <w:t>can</w:t>
            </w:r>
            <w:proofErr w:type="spellEnd"/>
            <w:r>
              <w:rPr>
                <w:spacing w:val="-2"/>
                <w:kern w:val="18"/>
                <w:lang w:val="uk-UA"/>
              </w:rPr>
              <w:t xml:space="preserve"> </w:t>
            </w:r>
            <w:proofErr w:type="spellStart"/>
            <w:r>
              <w:rPr>
                <w:spacing w:val="-2"/>
                <w:kern w:val="18"/>
                <w:lang w:val="uk-UA"/>
              </w:rPr>
              <w:t>see</w:t>
            </w:r>
            <w:proofErr w:type="spellEnd"/>
            <w:r>
              <w:rPr>
                <w:spacing w:val="-2"/>
                <w:kern w:val="18"/>
                <w:lang w:val="uk-UA"/>
              </w:rPr>
              <w:t xml:space="preserve"> </w:t>
            </w:r>
            <w:proofErr w:type="spellStart"/>
            <w:r>
              <w:rPr>
                <w:spacing w:val="-2"/>
                <w:kern w:val="18"/>
                <w:lang w:val="uk-UA"/>
              </w:rPr>
              <w:t>her</w:t>
            </w:r>
            <w:proofErr w:type="spellEnd"/>
            <w:r>
              <w:rPr>
                <w:spacing w:val="-2"/>
                <w:kern w:val="18"/>
                <w:lang w:val="uk-UA"/>
              </w:rPr>
              <w:t>.</w:t>
            </w:r>
            <w:r>
              <w:rPr>
                <w:spacing w:val="-2"/>
                <w:kern w:val="18"/>
                <w:lang w:val="uk-UA"/>
              </w:rPr>
              <w:br/>
            </w:r>
            <w:proofErr w:type="spellStart"/>
            <w:r>
              <w:rPr>
                <w:spacing w:val="-2"/>
                <w:kern w:val="18"/>
                <w:lang w:val="uk-UA"/>
              </w:rPr>
              <w:t>Rob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likes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school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However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he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doesn’t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like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mathema</w:t>
            </w:r>
            <w:proofErr w:type="spellEnd"/>
            <w:r>
              <w:rPr>
                <w:lang w:val="uk-UA"/>
              </w:rPr>
              <w:t xml:space="preserve">- </w:t>
            </w:r>
            <w:proofErr w:type="spellStart"/>
            <w:r>
              <w:rPr>
                <w:lang w:val="uk-UA"/>
              </w:rPr>
              <w:t>tics</w:t>
            </w:r>
            <w:proofErr w:type="spellEnd"/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</w:r>
            <w:proofErr w:type="spellStart"/>
            <w:r>
              <w:rPr>
                <w:lang w:val="uk-UA"/>
              </w:rPr>
              <w:t>Are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you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nervous</w:t>
            </w:r>
            <w:proofErr w:type="spellEnd"/>
            <w:r>
              <w:rPr>
                <w:lang w:val="uk-UA"/>
              </w:rPr>
              <w:t>?</w:t>
            </w:r>
            <w:r>
              <w:rPr>
                <w:lang w:val="uk-UA"/>
              </w:rPr>
              <w:br/>
            </w:r>
            <w:proofErr w:type="spellStart"/>
            <w:r>
              <w:rPr>
                <w:lang w:val="uk-UA"/>
              </w:rPr>
              <w:t>Yes</w:t>
            </w:r>
            <w:proofErr w:type="spellEnd"/>
            <w:r>
              <w:rPr>
                <w:lang w:val="uk-UA"/>
              </w:rPr>
              <w:t xml:space="preserve">, a </w:t>
            </w:r>
            <w:proofErr w:type="spellStart"/>
            <w:r>
              <w:rPr>
                <w:lang w:val="uk-UA"/>
              </w:rPr>
              <w:t>bit</w:t>
            </w:r>
            <w:proofErr w:type="spellEnd"/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</w:r>
            <w:proofErr w:type="spellStart"/>
            <w:r>
              <w:rPr>
                <w:lang w:val="uk-UA"/>
              </w:rPr>
              <w:t>Can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you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name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three</w:t>
            </w:r>
            <w:proofErr w:type="spellEnd"/>
            <w:r>
              <w:rPr>
                <w:lang w:val="uk-UA"/>
              </w:rPr>
              <w:t xml:space="preserve">  </w:t>
            </w:r>
            <w:proofErr w:type="spellStart"/>
            <w:r>
              <w:rPr>
                <w:lang w:val="uk-UA"/>
              </w:rPr>
              <w:t>sports</w:t>
            </w:r>
            <w:proofErr w:type="spellEnd"/>
            <w:r>
              <w:rPr>
                <w:lang w:val="uk-UA"/>
              </w:rPr>
              <w:t>?</w:t>
            </w:r>
            <w:r>
              <w:rPr>
                <w:lang w:val="uk-UA"/>
              </w:rPr>
              <w:br/>
            </w:r>
            <w:proofErr w:type="spellStart"/>
            <w:r>
              <w:rPr>
                <w:lang w:val="uk-UA"/>
              </w:rPr>
              <w:t>Oh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er</w:t>
            </w:r>
            <w:proofErr w:type="spellEnd"/>
            <w:r>
              <w:rPr>
                <w:lang w:val="uk-UA"/>
              </w:rPr>
              <w:t xml:space="preserve">... </w:t>
            </w:r>
            <w:proofErr w:type="spellStart"/>
            <w:r>
              <w:rPr>
                <w:lang w:val="uk-UA"/>
              </w:rPr>
              <w:t>it’s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easy</w:t>
            </w:r>
            <w:proofErr w:type="spellEnd"/>
            <w:r>
              <w:rPr>
                <w:lang w:val="uk-UA"/>
              </w:rPr>
              <w:t xml:space="preserve"> — </w:t>
            </w:r>
            <w:proofErr w:type="spellStart"/>
            <w:r>
              <w:rPr>
                <w:lang w:val="uk-UA"/>
              </w:rPr>
              <w:t>basketball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badminton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and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baseball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How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long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spacing w:val="-5"/>
                <w:kern w:val="18"/>
                <w:lang w:val="uk-UA"/>
              </w:rPr>
              <w:t>have</w:t>
            </w:r>
            <w:proofErr w:type="spellEnd"/>
            <w:r>
              <w:rPr>
                <w:spacing w:val="-5"/>
                <w:kern w:val="18"/>
                <w:lang w:val="uk-UA"/>
              </w:rPr>
              <w:t xml:space="preserve"> </w:t>
            </w:r>
            <w:proofErr w:type="spellStart"/>
            <w:r>
              <w:rPr>
                <w:spacing w:val="-5"/>
                <w:kern w:val="18"/>
                <w:lang w:val="uk-UA"/>
              </w:rPr>
              <w:t>you</w:t>
            </w:r>
            <w:proofErr w:type="spellEnd"/>
            <w:r>
              <w:rPr>
                <w:spacing w:val="-5"/>
                <w:kern w:val="18"/>
                <w:lang w:val="uk-UA"/>
              </w:rPr>
              <w:t xml:space="preserve"> </w:t>
            </w:r>
            <w:proofErr w:type="spellStart"/>
            <w:r>
              <w:rPr>
                <w:spacing w:val="-5"/>
                <w:kern w:val="18"/>
                <w:lang w:val="uk-UA"/>
              </w:rPr>
              <w:t>lived</w:t>
            </w:r>
            <w:proofErr w:type="spellEnd"/>
            <w:r>
              <w:rPr>
                <w:spacing w:val="-5"/>
                <w:kern w:val="18"/>
                <w:lang w:val="uk-UA"/>
              </w:rPr>
              <w:t xml:space="preserve"> </w:t>
            </w:r>
            <w:proofErr w:type="spellStart"/>
            <w:r>
              <w:rPr>
                <w:spacing w:val="-5"/>
                <w:kern w:val="18"/>
                <w:lang w:val="uk-UA"/>
              </w:rPr>
              <w:t>there</w:t>
            </w:r>
            <w:proofErr w:type="spellEnd"/>
            <w:r>
              <w:rPr>
                <w:lang w:val="uk-UA"/>
              </w:rPr>
              <w:t>?</w:t>
            </w:r>
            <w:r>
              <w:rPr>
                <w:lang w:val="uk-UA"/>
              </w:rPr>
              <w:br/>
            </w:r>
            <w:proofErr w:type="spellStart"/>
            <w:r>
              <w:rPr>
                <w:lang w:val="uk-UA"/>
              </w:rPr>
              <w:t>I’m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not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sure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you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are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right</w:t>
            </w:r>
            <w:proofErr w:type="spellEnd"/>
            <w:r>
              <w:rPr>
                <w:lang w:val="uk-UA"/>
              </w:rPr>
              <w:t>.</w:t>
            </w:r>
          </w:p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 xml:space="preserve">I </w:t>
            </w:r>
            <w:proofErr w:type="spellStart"/>
            <w:r>
              <w:rPr>
                <w:lang w:val="uk-UA"/>
              </w:rPr>
              <w:t>am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fond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of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skating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What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is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your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hobby</w:t>
            </w:r>
            <w:proofErr w:type="spellEnd"/>
            <w:r>
              <w:rPr>
                <w:lang w:val="uk-UA"/>
              </w:rPr>
              <w:t>?</w:t>
            </w:r>
            <w:r>
              <w:rPr>
                <w:lang w:val="uk-UA"/>
              </w:rPr>
              <w:br/>
            </w:r>
            <w:proofErr w:type="spellStart"/>
            <w:r>
              <w:rPr>
                <w:lang w:val="uk-UA"/>
              </w:rPr>
              <w:t>What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would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you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like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to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do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tonight</w:t>
            </w:r>
            <w:proofErr w:type="spellEnd"/>
            <w:r>
              <w:rPr>
                <w:lang w:val="uk-UA"/>
              </w:rPr>
              <w:t xml:space="preserve">? — I </w:t>
            </w:r>
            <w:proofErr w:type="spellStart"/>
            <w:r>
              <w:rPr>
                <w:lang w:val="uk-UA"/>
              </w:rPr>
              <w:t>have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no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idea</w:t>
            </w:r>
            <w:proofErr w:type="spellEnd"/>
            <w:r>
              <w:rPr>
                <w:lang w:val="uk-UA"/>
              </w:rPr>
              <w:t xml:space="preserve"> / I </w:t>
            </w:r>
            <w:proofErr w:type="spellStart"/>
            <w:r>
              <w:rPr>
                <w:lang w:val="uk-UA"/>
              </w:rPr>
              <w:t>have</w:t>
            </w:r>
            <w:proofErr w:type="spellEnd"/>
            <w:r>
              <w:rPr>
                <w:lang w:val="uk-UA"/>
              </w:rPr>
              <w:t xml:space="preserve"> a </w:t>
            </w:r>
            <w:proofErr w:type="spellStart"/>
            <w:r>
              <w:rPr>
                <w:lang w:val="uk-UA"/>
              </w:rPr>
              <w:t>bad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idea</w:t>
            </w:r>
            <w:proofErr w:type="spellEnd"/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  <w:t xml:space="preserve">I </w:t>
            </w:r>
            <w:proofErr w:type="spellStart"/>
            <w:r>
              <w:rPr>
                <w:lang w:val="uk-UA"/>
              </w:rPr>
              <w:t>expect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him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to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meet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you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soon</w:t>
            </w:r>
            <w:proofErr w:type="spellEnd"/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</w:r>
            <w:proofErr w:type="spellStart"/>
            <w:r>
              <w:rPr>
                <w:lang w:val="uk-UA"/>
              </w:rPr>
              <w:t>That’s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brilliant</w:t>
            </w:r>
            <w:proofErr w:type="spellEnd"/>
            <w:r>
              <w:rPr>
                <w:lang w:val="uk-UA"/>
              </w:rPr>
              <w:t>!</w:t>
            </w:r>
            <w:r>
              <w:rPr>
                <w:lang w:val="uk-UA"/>
              </w:rPr>
              <w:br/>
            </w:r>
            <w:proofErr w:type="spellStart"/>
            <w:r>
              <w:rPr>
                <w:lang w:val="uk-UA"/>
              </w:rPr>
              <w:t>He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had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done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it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by</w:t>
            </w:r>
            <w:proofErr w:type="spellEnd"/>
            <w:r>
              <w:rPr>
                <w:lang w:val="uk-UA"/>
              </w:rPr>
              <w:t xml:space="preserve"> 6 </w:t>
            </w:r>
            <w:proofErr w:type="spellStart"/>
            <w:r>
              <w:rPr>
                <w:lang w:val="uk-UA"/>
              </w:rPr>
              <w:t>yesterday</w:t>
            </w:r>
            <w:proofErr w:type="spellEnd"/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</w:r>
            <w:proofErr w:type="spellStart"/>
            <w:r>
              <w:rPr>
                <w:lang w:val="uk-UA"/>
              </w:rPr>
              <w:t>The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letter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has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been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written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by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Helen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Please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forgive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me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Never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mind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Повсякденні дії.</w:t>
            </w:r>
            <w:r>
              <w:rPr>
                <w:lang w:val="uk-UA"/>
              </w:rPr>
              <w:br/>
              <w:t>Види дозвілля.</w:t>
            </w:r>
            <w:r>
              <w:rPr>
                <w:lang w:val="uk-UA"/>
              </w:rPr>
              <w:br/>
              <w:t>Активний відпочинок.</w:t>
            </w:r>
            <w:r>
              <w:rPr>
                <w:lang w:val="uk-UA"/>
              </w:rPr>
              <w:br/>
              <w:t>Кореспонденція.</w:t>
            </w:r>
            <w:r>
              <w:rPr>
                <w:lang w:val="uk-UA"/>
              </w:rPr>
              <w:br/>
              <w:t>Літературні жанри.</w:t>
            </w:r>
            <w:r>
              <w:rPr>
                <w:lang w:val="uk-UA"/>
              </w:rPr>
              <w:br/>
              <w:t>Робота в бібліотеці.</w:t>
            </w:r>
            <w:r>
              <w:rPr>
                <w:lang w:val="uk-UA"/>
              </w:rPr>
              <w:br/>
              <w:t>Періодичні видання.</w:t>
            </w:r>
            <w:r>
              <w:rPr>
                <w:lang w:val="uk-UA"/>
              </w:rPr>
              <w:br/>
              <w:t xml:space="preserve">Рубрики. </w:t>
            </w:r>
            <w:r>
              <w:rPr>
                <w:lang w:val="uk-UA"/>
              </w:rPr>
              <w:br/>
              <w:t>Музичні жанри/інструменти.</w:t>
            </w:r>
            <w:r>
              <w:rPr>
                <w:lang w:val="uk-UA"/>
              </w:rPr>
              <w:br/>
              <w:t>Географічні поняття.</w:t>
            </w:r>
            <w:r>
              <w:rPr>
                <w:lang w:val="uk-UA"/>
              </w:rPr>
              <w:br/>
              <w:t>Види ландшафтів. Типи шкіл.</w:t>
            </w:r>
            <w:r>
              <w:rPr>
                <w:lang w:val="uk-UA"/>
              </w:rPr>
              <w:br/>
              <w:t>Навчальний персонал.</w:t>
            </w:r>
            <w:r>
              <w:rPr>
                <w:lang w:val="uk-UA"/>
              </w:rPr>
              <w:br/>
              <w:t>Система оцінювання.</w:t>
            </w:r>
            <w:r>
              <w:rPr>
                <w:lang w:val="uk-UA"/>
              </w:rPr>
              <w:br/>
              <w:t>Правила поведінки.</w:t>
            </w:r>
          </w:p>
        </w:tc>
        <w:tc>
          <w:tcPr>
            <w:tcW w:w="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Дієслово:</w:t>
            </w:r>
            <w:r>
              <w:rPr>
                <w:lang w:val="uk-UA"/>
              </w:rPr>
              <w:t xml:space="preserve"> стверджувальна, питальна форми дієслів в </w:t>
            </w:r>
            <w:proofErr w:type="spellStart"/>
            <w:r>
              <w:rPr>
                <w:lang w:val="uk-UA"/>
              </w:rPr>
              <w:t>Present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Perfect</w:t>
            </w:r>
            <w:proofErr w:type="spellEnd"/>
            <w:r>
              <w:rPr>
                <w:lang w:val="uk-UA"/>
              </w:rPr>
              <w:t xml:space="preserve">  (</w:t>
            </w:r>
            <w:proofErr w:type="spellStart"/>
            <w:r>
              <w:rPr>
                <w:lang w:val="uk-UA"/>
              </w:rPr>
              <w:t>Acive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Passive</w:t>
            </w:r>
            <w:proofErr w:type="spellEnd"/>
            <w:r>
              <w:rPr>
                <w:lang w:val="uk-UA"/>
              </w:rPr>
              <w:t xml:space="preserve">), </w:t>
            </w:r>
            <w:proofErr w:type="spellStart"/>
            <w:r>
              <w:rPr>
                <w:lang w:val="uk-UA"/>
              </w:rPr>
              <w:t>Future-in-the-Past</w:t>
            </w:r>
            <w:proofErr w:type="spellEnd"/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</w:r>
            <w:r>
              <w:rPr>
                <w:b/>
                <w:bCs/>
                <w:lang w:val="uk-UA"/>
              </w:rPr>
              <w:t>Модальні дієслова, модальні вирази: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i/>
                <w:iCs/>
                <w:lang w:val="uk-UA"/>
              </w:rPr>
              <w:t>may</w:t>
            </w:r>
            <w:proofErr w:type="spellEnd"/>
            <w:r>
              <w:rPr>
                <w:i/>
                <w:iCs/>
                <w:lang w:val="uk-UA"/>
              </w:rPr>
              <w:t xml:space="preserve">, </w:t>
            </w:r>
            <w:proofErr w:type="spellStart"/>
            <w:r>
              <w:rPr>
                <w:i/>
                <w:iCs/>
                <w:lang w:val="uk-UA"/>
              </w:rPr>
              <w:t>might</w:t>
            </w:r>
            <w:proofErr w:type="spellEnd"/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</w:r>
            <w:r>
              <w:rPr>
                <w:b/>
                <w:bCs/>
                <w:lang w:val="uk-UA"/>
              </w:rPr>
              <w:t>Непряма мова:</w:t>
            </w:r>
            <w:r>
              <w:rPr>
                <w:lang w:val="uk-UA"/>
              </w:rPr>
              <w:t xml:space="preserve"> стверджувальні речення; накази та прохання.</w:t>
            </w:r>
            <w:r>
              <w:rPr>
                <w:lang w:val="uk-UA"/>
              </w:rPr>
              <w:br/>
            </w:r>
            <w:r>
              <w:rPr>
                <w:b/>
                <w:bCs/>
                <w:lang w:val="uk-UA"/>
              </w:rPr>
              <w:t>Сполучники: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i/>
                <w:iCs/>
                <w:lang w:val="uk-UA"/>
              </w:rPr>
              <w:t>if</w:t>
            </w:r>
            <w:proofErr w:type="spellEnd"/>
            <w:r>
              <w:rPr>
                <w:i/>
                <w:iCs/>
                <w:lang w:val="uk-UA"/>
              </w:rPr>
              <w:t xml:space="preserve">, </w:t>
            </w:r>
            <w:proofErr w:type="spellStart"/>
            <w:r>
              <w:rPr>
                <w:i/>
                <w:iCs/>
                <w:lang w:val="uk-UA"/>
              </w:rPr>
              <w:t>when</w:t>
            </w:r>
            <w:proofErr w:type="spellEnd"/>
            <w:r>
              <w:rPr>
                <w:i/>
                <w:iCs/>
                <w:lang w:val="uk-UA"/>
              </w:rPr>
              <w:t xml:space="preserve">, </w:t>
            </w:r>
            <w:proofErr w:type="spellStart"/>
            <w:r>
              <w:rPr>
                <w:i/>
                <w:iCs/>
                <w:lang w:val="uk-UA"/>
              </w:rPr>
              <w:t>as</w:t>
            </w:r>
            <w:proofErr w:type="spellEnd"/>
            <w:r>
              <w:rPr>
                <w:i/>
                <w:iCs/>
                <w:lang w:val="uk-UA"/>
              </w:rPr>
              <w:t xml:space="preserve"> </w:t>
            </w:r>
            <w:proofErr w:type="spellStart"/>
            <w:r>
              <w:rPr>
                <w:i/>
                <w:iCs/>
                <w:lang w:val="uk-UA"/>
              </w:rPr>
              <w:t>soon</w:t>
            </w:r>
            <w:proofErr w:type="spellEnd"/>
            <w:r>
              <w:rPr>
                <w:i/>
                <w:iCs/>
                <w:lang w:val="uk-UA"/>
              </w:rPr>
              <w:t xml:space="preserve"> </w:t>
            </w:r>
            <w:proofErr w:type="spellStart"/>
            <w:r>
              <w:rPr>
                <w:i/>
                <w:iCs/>
                <w:lang w:val="uk-UA"/>
              </w:rPr>
              <w:t>as</w:t>
            </w:r>
            <w:proofErr w:type="spellEnd"/>
            <w:r>
              <w:rPr>
                <w:i/>
                <w:iCs/>
                <w:lang w:val="uk-UA"/>
              </w:rPr>
              <w:t xml:space="preserve">, </w:t>
            </w:r>
            <w:proofErr w:type="spellStart"/>
            <w:r>
              <w:rPr>
                <w:i/>
                <w:iCs/>
                <w:lang w:val="uk-UA"/>
              </w:rPr>
              <w:t>till</w:t>
            </w:r>
            <w:proofErr w:type="spellEnd"/>
            <w:r>
              <w:rPr>
                <w:i/>
                <w:iCs/>
                <w:lang w:val="uk-UA"/>
              </w:rPr>
              <w:t xml:space="preserve">, </w:t>
            </w:r>
            <w:proofErr w:type="spellStart"/>
            <w:r>
              <w:rPr>
                <w:i/>
                <w:iCs/>
                <w:lang w:val="uk-UA"/>
              </w:rPr>
              <w:t>until</w:t>
            </w:r>
            <w:proofErr w:type="spellEnd"/>
            <w:r>
              <w:rPr>
                <w:i/>
                <w:iCs/>
                <w:lang w:val="uk-UA"/>
              </w:rPr>
              <w:t xml:space="preserve">, </w:t>
            </w:r>
            <w:proofErr w:type="spellStart"/>
            <w:r>
              <w:rPr>
                <w:i/>
                <w:iCs/>
                <w:lang w:val="uk-UA"/>
              </w:rPr>
              <w:t>etc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Особливості інтонації</w:t>
            </w:r>
            <w:r>
              <w:rPr>
                <w:lang w:val="uk-UA"/>
              </w:rPr>
              <w:br/>
              <w:t>складносурядних та складно</w:t>
            </w:r>
            <w:r>
              <w:rPr>
                <w:spacing w:val="-4"/>
                <w:kern w:val="18"/>
                <w:lang w:val="uk-UA"/>
              </w:rPr>
              <w:t>підрядних</w:t>
            </w:r>
            <w:r>
              <w:rPr>
                <w:lang w:val="uk-UA"/>
              </w:rPr>
              <w:t xml:space="preserve"> речень.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Знання  культури спільн</w:t>
            </w:r>
            <w:r>
              <w:rPr>
                <w:spacing w:val="-2"/>
                <w:kern w:val="18"/>
                <w:lang w:val="uk-UA"/>
              </w:rPr>
              <w:t>оти або спільнот країн</w:t>
            </w:r>
            <w:r>
              <w:rPr>
                <w:lang w:val="uk-UA"/>
              </w:rPr>
              <w:t xml:space="preserve">и, мова якої вивчається, у межах тематики ситуативного спілкування, пов’язаної з такими аспектами: </w:t>
            </w:r>
            <w:r>
              <w:rPr>
                <w:lang w:val="uk-UA"/>
              </w:rPr>
              <w:br/>
              <w:t>— повсякденне життя;</w:t>
            </w:r>
            <w:r>
              <w:rPr>
                <w:lang w:val="uk-UA"/>
              </w:rPr>
              <w:br/>
              <w:t>— умови життя;</w:t>
            </w:r>
            <w:r>
              <w:rPr>
                <w:lang w:val="uk-UA"/>
              </w:rPr>
              <w:br/>
              <w:t>— міжособистісні стосунки;</w:t>
            </w:r>
            <w:r>
              <w:rPr>
                <w:lang w:val="uk-UA"/>
              </w:rPr>
              <w:br/>
              <w:t>— норми поведінки</w:t>
            </w:r>
            <w:r>
              <w:rPr>
                <w:lang w:val="uk-UA"/>
              </w:rPr>
              <w:br/>
              <w:t>— соціальні правила поведінки;</w:t>
            </w:r>
            <w:r>
              <w:rPr>
                <w:lang w:val="uk-UA"/>
              </w:rPr>
              <w:br/>
              <w:t>— здатність використати різні стратегії для контакту з представниками інших культур;</w:t>
            </w:r>
            <w:r>
              <w:rPr>
                <w:lang w:val="uk-UA"/>
              </w:rPr>
              <w:br/>
              <w:t xml:space="preserve">— вживання та вибір привітань; </w:t>
            </w:r>
            <w:r>
              <w:rPr>
                <w:lang w:val="uk-UA"/>
              </w:rPr>
              <w:br/>
              <w:t>— вживання та вибір форм звертання;</w:t>
            </w:r>
            <w:r>
              <w:rPr>
                <w:lang w:val="uk-UA"/>
              </w:rPr>
              <w:br/>
              <w:t>— вживання та вибір вигуків;</w:t>
            </w:r>
            <w:r>
              <w:rPr>
                <w:lang w:val="uk-UA"/>
              </w:rPr>
              <w:br/>
              <w:t>— правила вступу до розмови.</w:t>
            </w:r>
            <w:r>
              <w:rPr>
                <w:lang w:val="uk-UA"/>
              </w:rPr>
              <w:br/>
              <w:t>Правила ввічливості.</w:t>
            </w:r>
            <w:r>
              <w:rPr>
                <w:lang w:val="uk-UA"/>
              </w:rPr>
              <w:br/>
              <w:t>Вирази народної мудрості.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— уважно стежити за презентованою інформацією;</w:t>
            </w:r>
            <w:r>
              <w:rPr>
                <w:lang w:val="uk-UA"/>
              </w:rPr>
              <w:br/>
              <w:t>— усвідомлювати мету поставленого завдання;</w:t>
            </w:r>
            <w:r>
              <w:rPr>
                <w:lang w:val="uk-UA"/>
              </w:rPr>
              <w:br/>
              <w:t>— ефективно співпрацювати під час парної та групової роботи;</w:t>
            </w:r>
            <w:r>
              <w:rPr>
                <w:lang w:val="uk-UA"/>
              </w:rPr>
              <w:br/>
              <w:t>— активно застосовувати мову, що вивчається;</w:t>
            </w:r>
            <w:r>
              <w:rPr>
                <w:lang w:val="uk-UA"/>
              </w:rPr>
              <w:br/>
              <w:t xml:space="preserve">— знаходити, </w:t>
            </w:r>
            <w:proofErr w:type="spellStart"/>
            <w:r>
              <w:rPr>
                <w:lang w:val="uk-UA"/>
              </w:rPr>
              <w:t>розумiти</w:t>
            </w:r>
            <w:proofErr w:type="spellEnd"/>
            <w:r>
              <w:rPr>
                <w:lang w:val="uk-UA"/>
              </w:rPr>
              <w:t xml:space="preserve"> і при необхідності передавати нову інформацію;</w:t>
            </w:r>
            <w:r>
              <w:rPr>
                <w:lang w:val="uk-UA"/>
              </w:rPr>
              <w:br/>
            </w:r>
            <w:r>
              <w:rPr>
                <w:spacing w:val="-2"/>
                <w:kern w:val="18"/>
                <w:lang w:val="uk-UA"/>
              </w:rPr>
              <w:t>— використовува</w:t>
            </w:r>
            <w:r>
              <w:rPr>
                <w:lang w:val="uk-UA"/>
              </w:rPr>
              <w:t>ти нові технології.</w:t>
            </w:r>
          </w:p>
        </w:tc>
      </w:tr>
    </w:tbl>
    <w:p w:rsidR="00F57213" w:rsidRDefault="00F57213" w:rsidP="00F57213">
      <w:pPr>
        <w:rPr>
          <w:rFonts w:ascii="Arial" w:hAnsi="Arial" w:cs="Arial"/>
          <w:b/>
          <w:bCs/>
          <w:szCs w:val="28"/>
          <w:lang w:val="uk-UA"/>
        </w:rPr>
        <w:sectPr w:rsidR="00F57213">
          <w:pgSz w:w="15842" w:h="12242" w:orient="landscape"/>
          <w:pgMar w:top="851" w:right="851" w:bottom="851" w:left="851" w:header="709" w:footer="709" w:gutter="0"/>
          <w:cols w:space="720"/>
        </w:sectPr>
      </w:pPr>
    </w:p>
    <w:p w:rsidR="00F57213" w:rsidRDefault="00F57213" w:rsidP="00F57213">
      <w:pPr>
        <w:pStyle w:val="podrazdel"/>
        <w:rPr>
          <w:color w:val="000000"/>
          <w:lang w:val="uk-UA"/>
        </w:rPr>
      </w:pPr>
      <w:r>
        <w:rPr>
          <w:color w:val="000000"/>
          <w:lang w:val="uk-UA"/>
        </w:rPr>
        <w:lastRenderedPageBreak/>
        <w:t>МОВЛЕННЄВА КОМПЕТЕНЦІЯ</w:t>
      </w:r>
    </w:p>
    <w:p w:rsidR="00F57213" w:rsidRDefault="00F57213" w:rsidP="00F57213">
      <w:pPr>
        <w:pStyle w:val="6p"/>
        <w:spacing w:line="240" w:lineRule="auto"/>
        <w:ind w:firstLine="0"/>
        <w:jc w:val="left"/>
        <w:rPr>
          <w:lang w:val="uk-UA"/>
        </w:rPr>
      </w:pPr>
    </w:p>
    <w:p w:rsidR="00F57213" w:rsidRDefault="00F57213" w:rsidP="00F57213">
      <w:pPr>
        <w:pStyle w:val="podrazdel"/>
        <w:rPr>
          <w:color w:val="000000"/>
          <w:lang w:val="uk-UA"/>
        </w:rPr>
      </w:pPr>
      <w:r>
        <w:rPr>
          <w:color w:val="000000"/>
          <w:lang w:val="uk-UA"/>
        </w:rPr>
        <w:t xml:space="preserve">На кінець 8-го </w:t>
      </w:r>
      <w:r>
        <w:rPr>
          <w:color w:val="000000"/>
          <w:lang w:val="uk-UA"/>
        </w:rPr>
        <w:tab/>
        <w:t>класу  учні:</w:t>
      </w:r>
    </w:p>
    <w:p w:rsidR="00F57213" w:rsidRDefault="00F57213" w:rsidP="00F57213">
      <w:pPr>
        <w:pStyle w:val="6p"/>
        <w:spacing w:line="240" w:lineRule="auto"/>
        <w:ind w:firstLine="0"/>
        <w:jc w:val="left"/>
        <w:rPr>
          <w:lang w:val="uk-UA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2"/>
        <w:gridCol w:w="2280"/>
        <w:gridCol w:w="3526"/>
        <w:gridCol w:w="2939"/>
        <w:gridCol w:w="3259"/>
      </w:tblGrid>
      <w:tr w:rsidR="00F57213" w:rsidTr="004E6A63">
        <w:trPr>
          <w:cantSplit/>
        </w:trPr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Аудіювання</w:t>
            </w:r>
          </w:p>
        </w:tc>
        <w:tc>
          <w:tcPr>
            <w:tcW w:w="204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"/>
              <w:spacing w:before="0" w:line="240" w:lineRule="auto"/>
              <w:rPr>
                <w:lang w:val="uk-UA"/>
              </w:rPr>
            </w:pPr>
            <w:r>
              <w:rPr>
                <w:lang w:val="uk-UA"/>
              </w:rPr>
              <w:t>Говоріння</w:t>
            </w:r>
          </w:p>
        </w:tc>
        <w:tc>
          <w:tcPr>
            <w:tcW w:w="10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Читання</w:t>
            </w: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57213" w:rsidRDefault="00F57213" w:rsidP="004E6A63">
            <w:pPr>
              <w:pStyle w:val="TableTextshapka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Письмо</w:t>
            </w:r>
          </w:p>
        </w:tc>
      </w:tr>
      <w:tr w:rsidR="00F57213" w:rsidTr="004E6A63"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"/>
              <w:spacing w:before="0" w:line="240" w:lineRule="auto"/>
              <w:jc w:val="left"/>
              <w:rPr>
                <w:lang w:val="uk-UA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Монологічне мовлення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Діалогічне мовлення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"/>
              <w:spacing w:before="0" w:line="240" w:lineRule="auto"/>
              <w:jc w:val="left"/>
              <w:rPr>
                <w:lang w:val="uk-UA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7213" w:rsidRDefault="00F57213" w:rsidP="004E6A63">
            <w:pPr>
              <w:pStyle w:val="TableTextshapka"/>
              <w:spacing w:before="0" w:line="240" w:lineRule="auto"/>
              <w:jc w:val="left"/>
              <w:rPr>
                <w:lang w:val="uk-UA"/>
              </w:rPr>
            </w:pPr>
          </w:p>
        </w:tc>
      </w:tr>
      <w:tr w:rsidR="00F57213" w:rsidTr="004E6A63">
        <w:tc>
          <w:tcPr>
            <w:tcW w:w="7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— розуміють  інформацію як під час безпосереднього спілкування зі співрозмовником, так і опосередкованого (у звукозапису);</w:t>
            </w:r>
          </w:p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spacing w:val="-2"/>
                <w:kern w:val="18"/>
                <w:lang w:val="uk-UA"/>
              </w:rPr>
              <w:t>— розуміють основний зміст тек</w:t>
            </w:r>
            <w:r>
              <w:rPr>
                <w:lang w:val="uk-UA"/>
              </w:rPr>
              <w:t>стів відповідно до тематики ситуативного спілкування;</w:t>
            </w:r>
          </w:p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— вибирають необхідну інформацію з прослуханого.</w:t>
            </w:r>
          </w:p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Використовують лінгвістичну і контекстуальну здогадку, спираючись на сюжетну лінію чи наочність.</w:t>
            </w:r>
          </w:p>
          <w:p w:rsidR="00F57213" w:rsidRDefault="00F57213" w:rsidP="004E6A63">
            <w:pPr>
              <w:pStyle w:val="2p"/>
              <w:spacing w:line="240" w:lineRule="auto"/>
              <w:ind w:firstLine="0"/>
              <w:jc w:val="left"/>
              <w:rPr>
                <w:lang w:val="uk-UA"/>
              </w:rPr>
            </w:pPr>
          </w:p>
          <w:p w:rsidR="00F57213" w:rsidRDefault="00F57213" w:rsidP="004E6A63">
            <w:pPr>
              <w:pStyle w:val="8p"/>
              <w:spacing w:line="240" w:lineRule="auto"/>
              <w:ind w:firstLine="0"/>
              <w:jc w:val="left"/>
              <w:rPr>
                <w:lang w:val="uk-UA"/>
              </w:rPr>
            </w:pPr>
          </w:p>
          <w:p w:rsidR="00F57213" w:rsidRDefault="00F57213" w:rsidP="004E6A63">
            <w:pPr>
              <w:pStyle w:val="TableText"/>
              <w:spacing w:before="0" w:line="240" w:lineRule="auto"/>
              <w:ind w:left="0" w:right="0"/>
              <w:rPr>
                <w:lang w:val="uk-UA"/>
              </w:rPr>
            </w:pPr>
          </w:p>
          <w:p w:rsidR="00F57213" w:rsidRDefault="00F57213" w:rsidP="004E6A63">
            <w:pPr>
              <w:pStyle w:val="TableText"/>
              <w:spacing w:before="0" w:line="240" w:lineRule="auto"/>
              <w:ind w:left="0" w:right="0"/>
              <w:rPr>
                <w:lang w:val="uk-UA"/>
              </w:rPr>
            </w:pPr>
          </w:p>
          <w:p w:rsidR="00F57213" w:rsidRDefault="00F57213" w:rsidP="004E6A63">
            <w:pPr>
              <w:pStyle w:val="TableText"/>
              <w:spacing w:before="0" w:line="240" w:lineRule="auto"/>
              <w:ind w:left="0" w:right="0"/>
              <w:rPr>
                <w:lang w:val="uk-UA"/>
              </w:rPr>
            </w:pPr>
          </w:p>
          <w:p w:rsidR="00F57213" w:rsidRDefault="00F57213" w:rsidP="004E6A63">
            <w:pPr>
              <w:pStyle w:val="TableText"/>
              <w:spacing w:before="0" w:line="240" w:lineRule="auto"/>
              <w:ind w:left="0" w:right="0"/>
              <w:rPr>
                <w:lang w:val="uk-UA"/>
              </w:rPr>
            </w:pPr>
          </w:p>
          <w:p w:rsidR="00F57213" w:rsidRDefault="00F57213" w:rsidP="004E6A63">
            <w:pPr>
              <w:pStyle w:val="2p"/>
              <w:spacing w:line="240" w:lineRule="auto"/>
              <w:ind w:firstLine="0"/>
              <w:jc w:val="left"/>
              <w:rPr>
                <w:lang w:val="uk-UA"/>
              </w:rPr>
            </w:pPr>
          </w:p>
          <w:p w:rsidR="00F57213" w:rsidRDefault="00F57213" w:rsidP="004E6A63">
            <w:pPr>
              <w:pStyle w:val="8p"/>
              <w:spacing w:line="240" w:lineRule="auto"/>
              <w:ind w:firstLine="0"/>
              <w:jc w:val="left"/>
              <w:rPr>
                <w:lang w:val="uk-UA"/>
              </w:rPr>
            </w:pPr>
          </w:p>
          <w:p w:rsidR="00F57213" w:rsidRDefault="00F57213" w:rsidP="004E6A63">
            <w:pPr>
              <w:pStyle w:val="4p"/>
              <w:spacing w:line="240" w:lineRule="auto"/>
              <w:ind w:firstLine="0"/>
              <w:jc w:val="left"/>
              <w:rPr>
                <w:lang w:val="uk-UA"/>
              </w:rPr>
            </w:pPr>
          </w:p>
          <w:p w:rsidR="00F57213" w:rsidRDefault="00F57213" w:rsidP="004E6A63">
            <w:pPr>
              <w:pStyle w:val="TableText"/>
              <w:spacing w:before="0" w:line="240" w:lineRule="auto"/>
              <w:ind w:left="0" w:right="0"/>
              <w:rPr>
                <w:lang w:val="uk-UA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— висловлюють свої переконання, думки, згоду або незгоду тощо у відповідь на отриману інформацію;</w:t>
            </w:r>
          </w:p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— роблять стислі пояснення до плану або ідеї;</w:t>
            </w:r>
          </w:p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— розповідають історії, сюжет книжки/фільму тощо і висловлюють своє ставлення/враження.</w:t>
            </w:r>
          </w:p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Обсяг висловлювання — не менше 16 речень.</w:t>
            </w:r>
          </w:p>
          <w:p w:rsidR="00F57213" w:rsidRDefault="00F57213" w:rsidP="004E6A63">
            <w:pPr>
              <w:pStyle w:val="TableText"/>
              <w:spacing w:before="0" w:line="240" w:lineRule="auto"/>
              <w:ind w:left="0" w:right="0"/>
              <w:rPr>
                <w:lang w:val="uk-UA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 xml:space="preserve">— спілкуються, дотримуючись основних  норм, прийнятих у країнах, мова яких вивчається; </w:t>
            </w:r>
          </w:p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— ведуть бесіду з однією чи кількома особами в межах певн</w:t>
            </w:r>
            <w:r>
              <w:rPr>
                <w:spacing w:val="-5"/>
                <w:kern w:val="18"/>
                <w:lang w:val="uk-UA"/>
              </w:rPr>
              <w:t>о</w:t>
            </w:r>
            <w:r>
              <w:rPr>
                <w:lang w:val="uk-UA"/>
              </w:rPr>
              <w:t xml:space="preserve">ї ситуації спілкування, а </w:t>
            </w:r>
            <w:r>
              <w:rPr>
                <w:spacing w:val="-5"/>
                <w:kern w:val="18"/>
                <w:lang w:val="uk-UA"/>
              </w:rPr>
              <w:t>тако</w:t>
            </w:r>
            <w:r>
              <w:rPr>
                <w:lang w:val="uk-UA"/>
              </w:rPr>
              <w:t>ж, використовуючи інформацію з прочитаного, почутого, побаченого;</w:t>
            </w:r>
          </w:p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— беруть участь у діалогах різних типів, обмінюючись інформацією, висловлюючи свою думку, враження, ставлення щодо конкретних фактів, подій, явищ, пропозицій;</w:t>
            </w:r>
          </w:p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— беруть участь у дискусії, аргументуючи свою точку зору.</w:t>
            </w:r>
          </w:p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 xml:space="preserve">Спілкування будується на </w:t>
            </w:r>
            <w:proofErr w:type="spellStart"/>
            <w:r>
              <w:rPr>
                <w:lang w:val="uk-UA"/>
              </w:rPr>
              <w:t>мовному</w:t>
            </w:r>
            <w:proofErr w:type="spellEnd"/>
            <w:r>
              <w:rPr>
                <w:lang w:val="uk-UA"/>
              </w:rPr>
              <w:t xml:space="preserve"> та мовленнєвому матеріалі, набутому в попередні роки вивчення мови, і відповідає </w:t>
            </w:r>
            <w:proofErr w:type="spellStart"/>
            <w:r>
              <w:rPr>
                <w:lang w:val="uk-UA"/>
              </w:rPr>
              <w:t>цiлям</w:t>
            </w:r>
            <w:proofErr w:type="spellEnd"/>
            <w:r>
              <w:rPr>
                <w:lang w:val="uk-UA"/>
              </w:rPr>
              <w:t>, завданням у межах програмної тематики.</w:t>
            </w:r>
          </w:p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 xml:space="preserve">Висловлення кожного — не менше 10 реплік, правильно оформлених у </w:t>
            </w:r>
            <w:proofErr w:type="spellStart"/>
            <w:r>
              <w:rPr>
                <w:lang w:val="uk-UA"/>
              </w:rPr>
              <w:t>мовному</w:t>
            </w:r>
            <w:proofErr w:type="spellEnd"/>
            <w:r>
              <w:rPr>
                <w:lang w:val="uk-UA"/>
              </w:rPr>
              <w:t xml:space="preserve"> відношенні.</w:t>
            </w:r>
          </w:p>
          <w:p w:rsidR="00F57213" w:rsidRDefault="00F57213" w:rsidP="004E6A63">
            <w:pPr>
              <w:pStyle w:val="TableText"/>
              <w:spacing w:before="0" w:line="240" w:lineRule="auto"/>
              <w:ind w:left="0" w:right="0"/>
              <w:rPr>
                <w:lang w:val="uk-UA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 xml:space="preserve">— читають (з повним розумінням)  тексти, побудовані на знайомому </w:t>
            </w:r>
            <w:proofErr w:type="spellStart"/>
            <w:r>
              <w:rPr>
                <w:lang w:val="uk-UA"/>
              </w:rPr>
              <w:t>мовному</w:t>
            </w:r>
            <w:proofErr w:type="spellEnd"/>
            <w:r>
              <w:rPr>
                <w:lang w:val="uk-UA"/>
              </w:rPr>
              <w:t xml:space="preserve"> матеріалі;</w:t>
            </w:r>
          </w:p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— знаходять необхідну інформацію у текстах різнопланового характеру (значення незнайомих слів розкривається на основі здогадки, малюнка, схожості з рідною мовою, пояснень у коментарі).</w:t>
            </w:r>
          </w:p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Обсяг — не менше 700 друкованих знаків.</w:t>
            </w:r>
          </w:p>
          <w:p w:rsidR="00F57213" w:rsidRDefault="00F57213" w:rsidP="004E6A63">
            <w:pPr>
              <w:pStyle w:val="TableText"/>
              <w:spacing w:before="0" w:line="240" w:lineRule="auto"/>
              <w:ind w:left="0" w:right="0"/>
              <w:rPr>
                <w:lang w:val="uk-UA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— передають у письмовій  формі зміст почутого, прочитаного, побаченого;</w:t>
            </w:r>
          </w:p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 xml:space="preserve">— письмово передають інформацію адекватно цілям, завданням спілкування, правильно оформлюючи </w:t>
            </w:r>
            <w:proofErr w:type="spellStart"/>
            <w:r>
              <w:rPr>
                <w:lang w:val="uk-UA"/>
              </w:rPr>
              <w:t>повiдомлення</w:t>
            </w:r>
            <w:proofErr w:type="spellEnd"/>
            <w:r>
              <w:rPr>
                <w:lang w:val="uk-UA"/>
              </w:rPr>
              <w:t xml:space="preserve"> залежно від його форми;</w:t>
            </w:r>
          </w:p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— описують предмет, особу, події, явища, об’єкти (в межах 16 речень).</w:t>
            </w:r>
          </w:p>
          <w:p w:rsidR="00F57213" w:rsidRDefault="00F57213" w:rsidP="004E6A63">
            <w:pPr>
              <w:pStyle w:val="TableText"/>
              <w:spacing w:before="0" w:line="240" w:lineRule="auto"/>
              <w:ind w:left="0" w:right="0"/>
              <w:rPr>
                <w:lang w:val="uk-UA"/>
              </w:rPr>
            </w:pPr>
          </w:p>
        </w:tc>
      </w:tr>
    </w:tbl>
    <w:p w:rsidR="00F57213" w:rsidRDefault="00F57213" w:rsidP="00F57213">
      <w:pPr>
        <w:pStyle w:val="a3"/>
        <w:tabs>
          <w:tab w:val="left" w:pos="708"/>
        </w:tabs>
        <w:rPr>
          <w:sz w:val="20"/>
          <w:szCs w:val="20"/>
          <w:lang w:val="uk-UA"/>
        </w:rPr>
      </w:pPr>
    </w:p>
    <w:p w:rsidR="00F57213" w:rsidRDefault="00F57213" w:rsidP="00F57213">
      <w:pPr>
        <w:pStyle w:val="a3"/>
        <w:tabs>
          <w:tab w:val="left" w:pos="708"/>
        </w:tabs>
        <w:rPr>
          <w:lang w:val="uk-UA"/>
        </w:rPr>
      </w:pPr>
    </w:p>
    <w:p w:rsidR="00F57213" w:rsidRDefault="00F57213" w:rsidP="00F57213">
      <w:pPr>
        <w:pStyle w:val="a3"/>
        <w:tabs>
          <w:tab w:val="left" w:pos="708"/>
        </w:tabs>
        <w:rPr>
          <w:lang w:val="uk-UA"/>
        </w:rPr>
      </w:pPr>
    </w:p>
    <w:p w:rsidR="00F57213" w:rsidRDefault="00F57213" w:rsidP="00F57213">
      <w:pPr>
        <w:pStyle w:val="a3"/>
        <w:tabs>
          <w:tab w:val="left" w:pos="708"/>
        </w:tabs>
        <w:rPr>
          <w:lang w:val="uk-UA"/>
        </w:rPr>
      </w:pPr>
    </w:p>
    <w:p w:rsidR="00F57213" w:rsidRDefault="00F57213" w:rsidP="00F57213">
      <w:pPr>
        <w:pStyle w:val="a3"/>
        <w:tabs>
          <w:tab w:val="left" w:pos="708"/>
        </w:tabs>
        <w:rPr>
          <w:lang w:val="uk-UA"/>
        </w:rPr>
      </w:pPr>
    </w:p>
    <w:p w:rsidR="00F57213" w:rsidRDefault="00F57213" w:rsidP="00F57213">
      <w:pPr>
        <w:pStyle w:val="a3"/>
        <w:tabs>
          <w:tab w:val="left" w:pos="708"/>
        </w:tabs>
        <w:rPr>
          <w:lang w:val="uk-UA"/>
        </w:rPr>
      </w:pPr>
    </w:p>
    <w:p w:rsidR="00F57213" w:rsidRDefault="00F57213" w:rsidP="00F57213">
      <w:pPr>
        <w:rPr>
          <w:rFonts w:ascii="Arial" w:hAnsi="Arial" w:cs="Arial"/>
          <w:b/>
          <w:bCs/>
          <w:szCs w:val="28"/>
          <w:lang w:val="uk-UA"/>
        </w:rPr>
        <w:sectPr w:rsidR="00F57213">
          <w:pgSz w:w="15842" w:h="12242" w:orient="landscape"/>
          <w:pgMar w:top="851" w:right="851" w:bottom="851" w:left="851" w:header="709" w:footer="709" w:gutter="0"/>
          <w:cols w:space="720"/>
        </w:sectPr>
      </w:pPr>
    </w:p>
    <w:p w:rsidR="00F57213" w:rsidRDefault="00F57213" w:rsidP="00F57213">
      <w:pPr>
        <w:pStyle w:val="razdel"/>
        <w:spacing w:line="240" w:lineRule="auto"/>
        <w:jc w:val="center"/>
        <w:rPr>
          <w:lang w:val="uk-UA"/>
        </w:rPr>
      </w:pPr>
      <w:r>
        <w:rPr>
          <w:lang w:val="uk-UA"/>
        </w:rPr>
        <w:lastRenderedPageBreak/>
        <w:t>АНГЛІЙСЬКА МОВА</w:t>
      </w:r>
    </w:p>
    <w:p w:rsidR="00F57213" w:rsidRDefault="00F57213" w:rsidP="00F57213">
      <w:pPr>
        <w:pStyle w:val="razdel"/>
        <w:spacing w:line="240" w:lineRule="auto"/>
        <w:jc w:val="center"/>
        <w:rPr>
          <w:lang w:val="uk-UA"/>
        </w:rPr>
      </w:pPr>
      <w:r>
        <w:rPr>
          <w:lang w:val="uk-UA"/>
        </w:rPr>
        <w:t>9-й клас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1372"/>
        <w:gridCol w:w="2187"/>
        <w:gridCol w:w="1659"/>
        <w:gridCol w:w="1509"/>
        <w:gridCol w:w="16"/>
        <w:gridCol w:w="1613"/>
        <w:gridCol w:w="1148"/>
        <w:gridCol w:w="1643"/>
        <w:gridCol w:w="1527"/>
      </w:tblGrid>
      <w:tr w:rsidR="00F57213" w:rsidTr="004E6A63"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Сфери </w:t>
            </w:r>
            <w:proofErr w:type="spellStart"/>
            <w:r>
              <w:rPr>
                <w:spacing w:val="-7"/>
                <w:kern w:val="14"/>
                <w:lang w:val="uk-UA"/>
              </w:rPr>
              <w:t>спiлку</w:t>
            </w:r>
            <w:r>
              <w:rPr>
                <w:lang w:val="uk-UA"/>
              </w:rPr>
              <w:t>вання</w:t>
            </w:r>
            <w:proofErr w:type="spellEnd"/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Т</w:t>
            </w:r>
            <w:r>
              <w:rPr>
                <w:spacing w:val="-3"/>
                <w:kern w:val="14"/>
                <w:lang w:val="uk-UA"/>
              </w:rPr>
              <w:t>ематика с</w:t>
            </w:r>
            <w:r>
              <w:rPr>
                <w:lang w:val="uk-UA"/>
              </w:rPr>
              <w:t>итуативного спілкування</w:t>
            </w:r>
          </w:p>
        </w:tc>
        <w:tc>
          <w:tcPr>
            <w:tcW w:w="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Мовленнєві функції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Засоби вираження</w:t>
            </w:r>
          </w:p>
        </w:tc>
        <w:tc>
          <w:tcPr>
            <w:tcW w:w="159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Лінгвістичні  компетенції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Соціокультурна компетенція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Загальнонавчальна</w:t>
            </w:r>
            <w:proofErr w:type="spellEnd"/>
            <w:r>
              <w:rPr>
                <w:lang w:val="uk-UA"/>
              </w:rPr>
              <w:t xml:space="preserve"> компетенція</w:t>
            </w:r>
          </w:p>
        </w:tc>
      </w:tr>
      <w:tr w:rsidR="00F57213" w:rsidTr="004E6A63"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Лексична</w:t>
            </w:r>
          </w:p>
        </w:tc>
        <w:tc>
          <w:tcPr>
            <w:tcW w:w="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Граматична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Фонетична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7213" w:rsidRDefault="00F57213" w:rsidP="004E6A63">
            <w:pPr>
              <w:pStyle w:val="TableTextshapka7"/>
              <w:spacing w:before="0" w:line="240" w:lineRule="auto"/>
              <w:jc w:val="left"/>
              <w:rPr>
                <w:lang w:val="uk-UA"/>
              </w:rPr>
            </w:pPr>
          </w:p>
        </w:tc>
      </w:tr>
      <w:tr w:rsidR="00F57213" w:rsidTr="004E6A63">
        <w:trPr>
          <w:cantSplit/>
        </w:trPr>
        <w:tc>
          <w:tcPr>
            <w:tcW w:w="5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jc w:val="center"/>
              <w:rPr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Особистісна</w:t>
            </w: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Публічна</w:t>
            </w: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b/>
                <w:bCs/>
                <w:color w:val="000000"/>
                <w:lang w:val="uk-UA"/>
              </w:rPr>
            </w:pPr>
          </w:p>
          <w:p w:rsidR="00F57213" w:rsidRDefault="00F57213" w:rsidP="004E6A63">
            <w:pPr>
              <w:pStyle w:val="TableText9"/>
              <w:rPr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Освітня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Я, моя сім’я, друзі</w:t>
            </w:r>
            <w:r>
              <w:rPr>
                <w:lang w:val="uk-UA"/>
              </w:rPr>
              <w:t xml:space="preserve"> (автобіографія)</w:t>
            </w:r>
            <w:r>
              <w:rPr>
                <w:lang w:val="uk-UA"/>
              </w:rPr>
              <w:br/>
            </w:r>
            <w:r>
              <w:rPr>
                <w:b/>
                <w:bCs/>
                <w:lang w:val="uk-UA"/>
              </w:rPr>
              <w:t>Природа і погода</w:t>
            </w:r>
            <w:r>
              <w:rPr>
                <w:lang w:val="uk-UA"/>
              </w:rPr>
              <w:t xml:space="preserve"> (навколишн</w:t>
            </w:r>
            <w:r>
              <w:rPr>
                <w:spacing w:val="-7"/>
                <w:kern w:val="18"/>
                <w:lang w:val="uk-UA"/>
              </w:rPr>
              <w:t>є середов</w:t>
            </w:r>
            <w:r>
              <w:rPr>
                <w:lang w:val="uk-UA"/>
              </w:rPr>
              <w:t>ищ</w:t>
            </w:r>
            <w:r>
              <w:rPr>
                <w:spacing w:val="-4"/>
                <w:kern w:val="18"/>
                <w:lang w:val="uk-UA"/>
              </w:rPr>
              <w:t>е, охорон</w:t>
            </w:r>
            <w:r>
              <w:rPr>
                <w:lang w:val="uk-UA"/>
              </w:rPr>
              <w:t>а довкілля)</w:t>
            </w:r>
          </w:p>
          <w:p w:rsidR="00F57213" w:rsidRDefault="00F57213" w:rsidP="004E6A63">
            <w:pPr>
              <w:pStyle w:val="TableText9"/>
              <w:spacing w:before="45" w:line="200" w:lineRule="atLeast"/>
              <w:rPr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Засоби масо</w:t>
            </w:r>
            <w:r>
              <w:rPr>
                <w:b/>
                <w:bCs/>
                <w:color w:val="000000"/>
                <w:spacing w:val="-2"/>
                <w:kern w:val="18"/>
                <w:lang w:val="uk-UA"/>
              </w:rPr>
              <w:t>вої інфо</w:t>
            </w:r>
            <w:r>
              <w:rPr>
                <w:color w:val="000000"/>
                <w:lang w:val="uk-UA"/>
              </w:rPr>
              <w:t>рмації (телебачення і радіо, програми, ведучі, улюблена радіо-/телепередача)</w:t>
            </w:r>
            <w:r>
              <w:rPr>
                <w:color w:val="000000"/>
                <w:lang w:val="uk-UA"/>
              </w:rPr>
              <w:br/>
            </w:r>
            <w:r>
              <w:rPr>
                <w:b/>
                <w:bCs/>
                <w:color w:val="000000"/>
                <w:spacing w:val="-2"/>
                <w:kern w:val="18"/>
                <w:lang w:val="uk-UA"/>
              </w:rPr>
              <w:t>Молодіжн</w:t>
            </w:r>
            <w:r>
              <w:rPr>
                <w:color w:val="000000"/>
                <w:lang w:val="uk-UA"/>
              </w:rPr>
              <w:t>а культура (</w:t>
            </w:r>
            <w:r>
              <w:rPr>
                <w:color w:val="000000"/>
                <w:spacing w:val="-11"/>
                <w:kern w:val="18"/>
                <w:lang w:val="uk-UA"/>
              </w:rPr>
              <w:t>зовнішність</w:t>
            </w:r>
            <w:r>
              <w:rPr>
                <w:color w:val="000000"/>
                <w:lang w:val="uk-UA"/>
              </w:rPr>
              <w:t>, з</w:t>
            </w:r>
            <w:r>
              <w:rPr>
                <w:color w:val="000000"/>
                <w:spacing w:val="-2"/>
                <w:kern w:val="18"/>
                <w:lang w:val="uk-UA"/>
              </w:rPr>
              <w:t>ахоплення,</w:t>
            </w:r>
            <w:r>
              <w:rPr>
                <w:color w:val="000000"/>
                <w:lang w:val="uk-UA"/>
              </w:rPr>
              <w:t xml:space="preserve"> молодіжні організації, клуби, табори)</w:t>
            </w:r>
            <w:r>
              <w:rPr>
                <w:color w:val="000000"/>
                <w:lang w:val="uk-UA"/>
              </w:rPr>
              <w:br/>
            </w:r>
            <w:r>
              <w:rPr>
                <w:b/>
                <w:bCs/>
                <w:color w:val="000000"/>
                <w:lang w:val="uk-UA"/>
              </w:rPr>
              <w:t>Наука і технічний прогрес</w:t>
            </w:r>
            <w:r>
              <w:rPr>
                <w:color w:val="000000"/>
                <w:lang w:val="uk-UA"/>
              </w:rPr>
              <w:br/>
            </w:r>
            <w:r>
              <w:rPr>
                <w:b/>
                <w:bCs/>
                <w:color w:val="000000"/>
                <w:lang w:val="uk-UA"/>
              </w:rPr>
              <w:t>Великобританія</w:t>
            </w:r>
            <w:r>
              <w:rPr>
                <w:color w:val="000000"/>
                <w:lang w:val="uk-UA"/>
              </w:rPr>
              <w:t xml:space="preserve"> (великі міст</w:t>
            </w:r>
            <w:r>
              <w:rPr>
                <w:color w:val="000000"/>
                <w:spacing w:val="-4"/>
                <w:kern w:val="18"/>
                <w:lang w:val="uk-UA"/>
              </w:rPr>
              <w:t>а, пам’ятк</w:t>
            </w:r>
            <w:r>
              <w:rPr>
                <w:color w:val="000000"/>
                <w:lang w:val="uk-UA"/>
              </w:rPr>
              <w:t>и культури)</w:t>
            </w:r>
          </w:p>
          <w:p w:rsidR="00F57213" w:rsidRDefault="00F57213" w:rsidP="004E6A63">
            <w:pPr>
              <w:pStyle w:val="TableText9"/>
              <w:spacing w:before="45" w:line="200" w:lineRule="atLeast"/>
              <w:rPr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Робота і професія</w:t>
            </w:r>
            <w:r>
              <w:rPr>
                <w:color w:val="000000"/>
                <w:lang w:val="uk-UA"/>
              </w:rPr>
              <w:t xml:space="preserve"> (професії, вибір професії)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184" w:lineRule="atLeast"/>
              <w:rPr>
                <w:color w:val="000000"/>
                <w:lang w:val="uk-UA"/>
              </w:rPr>
            </w:pPr>
            <w:r>
              <w:rPr>
                <w:color w:val="000000"/>
                <w:spacing w:val="-5"/>
                <w:kern w:val="18"/>
                <w:lang w:val="uk-UA"/>
              </w:rPr>
              <w:t>— описувати людей, пре</w:t>
            </w:r>
            <w:r>
              <w:rPr>
                <w:color w:val="000000"/>
                <w:lang w:val="uk-UA"/>
              </w:rPr>
              <w:t>дмети, дії, явища, самопочуття, події;</w:t>
            </w:r>
            <w:r>
              <w:rPr>
                <w:color w:val="000000"/>
                <w:lang w:val="uk-UA"/>
              </w:rPr>
              <w:br/>
            </w:r>
            <w:r>
              <w:rPr>
                <w:color w:val="000000"/>
                <w:spacing w:val="-4"/>
                <w:kern w:val="18"/>
                <w:lang w:val="uk-UA"/>
              </w:rPr>
              <w:t>— характеризувати якост</w:t>
            </w:r>
            <w:r>
              <w:rPr>
                <w:color w:val="000000"/>
                <w:lang w:val="uk-UA"/>
              </w:rPr>
              <w:t>і о</w:t>
            </w:r>
            <w:r>
              <w:rPr>
                <w:color w:val="000000"/>
                <w:spacing w:val="-5"/>
                <w:kern w:val="18"/>
                <w:lang w:val="uk-UA"/>
              </w:rPr>
              <w:t>собистості, вчинки люде</w:t>
            </w:r>
            <w:r>
              <w:rPr>
                <w:color w:val="000000"/>
                <w:lang w:val="uk-UA"/>
              </w:rPr>
              <w:t>й і стосунки між людьми;</w:t>
            </w:r>
            <w:r>
              <w:rPr>
                <w:color w:val="000000"/>
                <w:lang w:val="uk-UA"/>
              </w:rPr>
              <w:br/>
              <w:t>— висловлювати власне ставлення до поведінки, вчинків, думок, позицій інших людей;</w:t>
            </w:r>
            <w:r>
              <w:rPr>
                <w:color w:val="000000"/>
                <w:lang w:val="uk-UA"/>
              </w:rPr>
              <w:br/>
            </w:r>
            <w:r>
              <w:rPr>
                <w:color w:val="000000"/>
                <w:spacing w:val="-4"/>
                <w:kern w:val="18"/>
                <w:lang w:val="uk-UA"/>
              </w:rPr>
              <w:t>— порівнювати предмет</w:t>
            </w:r>
            <w:r>
              <w:rPr>
                <w:color w:val="000000"/>
                <w:lang w:val="uk-UA"/>
              </w:rPr>
              <w:t>и, ді</w:t>
            </w:r>
            <w:r>
              <w:rPr>
                <w:color w:val="000000"/>
                <w:spacing w:val="-2"/>
                <w:kern w:val="18"/>
                <w:lang w:val="uk-UA"/>
              </w:rPr>
              <w:t>ї, вчинки, ситуації, фа</w:t>
            </w:r>
            <w:r>
              <w:rPr>
                <w:color w:val="000000"/>
                <w:lang w:val="uk-UA"/>
              </w:rPr>
              <w:t>кти, явища;</w:t>
            </w:r>
            <w:r>
              <w:rPr>
                <w:color w:val="000000"/>
                <w:lang w:val="uk-UA"/>
              </w:rPr>
              <w:br/>
              <w:t>— розповідати про свої захоплення, уподобання, і</w:t>
            </w:r>
            <w:r>
              <w:rPr>
                <w:color w:val="000000"/>
                <w:spacing w:val="-2"/>
                <w:kern w:val="18"/>
                <w:lang w:val="uk-UA"/>
              </w:rPr>
              <w:t>деали, спосіб життя, мрі</w:t>
            </w:r>
            <w:r>
              <w:rPr>
                <w:color w:val="000000"/>
                <w:lang w:val="uk-UA"/>
              </w:rPr>
              <w:t>ї, аргументуючи власний вибір;</w:t>
            </w:r>
            <w:r>
              <w:rPr>
                <w:color w:val="000000"/>
                <w:lang w:val="uk-UA"/>
              </w:rPr>
              <w:br/>
            </w:r>
            <w:r>
              <w:rPr>
                <w:color w:val="000000"/>
                <w:spacing w:val="-4"/>
                <w:kern w:val="18"/>
                <w:lang w:val="uk-UA"/>
              </w:rPr>
              <w:t>— запитувати та надават</w:t>
            </w:r>
            <w:r>
              <w:rPr>
                <w:color w:val="000000"/>
                <w:lang w:val="uk-UA"/>
              </w:rPr>
              <w:t>и інформацію про явища, події, факти;</w:t>
            </w:r>
            <w:r>
              <w:rPr>
                <w:color w:val="000000"/>
                <w:lang w:val="uk-UA"/>
              </w:rPr>
              <w:br/>
            </w:r>
            <w:r>
              <w:rPr>
                <w:color w:val="000000"/>
                <w:spacing w:val="-9"/>
                <w:kern w:val="18"/>
                <w:lang w:val="uk-UA"/>
              </w:rPr>
              <w:t>—</w:t>
            </w:r>
            <w:r>
              <w:rPr>
                <w:color w:val="000000"/>
                <w:spacing w:val="-11"/>
                <w:kern w:val="18"/>
                <w:lang w:val="uk-UA"/>
              </w:rPr>
              <w:t xml:space="preserve"> аргументувати свій в</w:t>
            </w:r>
            <w:r>
              <w:rPr>
                <w:color w:val="000000"/>
                <w:spacing w:val="-9"/>
                <w:kern w:val="18"/>
                <w:lang w:val="uk-UA"/>
              </w:rPr>
              <w:t>ибі</w:t>
            </w:r>
            <w:r>
              <w:rPr>
                <w:color w:val="000000"/>
                <w:lang w:val="uk-UA"/>
              </w:rPr>
              <w:t>р, то</w:t>
            </w:r>
            <w:r>
              <w:rPr>
                <w:color w:val="000000"/>
                <w:spacing w:val="-2"/>
                <w:kern w:val="18"/>
                <w:lang w:val="uk-UA"/>
              </w:rPr>
              <w:t>чку зору, власну думку</w:t>
            </w:r>
            <w:r>
              <w:rPr>
                <w:color w:val="000000"/>
                <w:lang w:val="uk-UA"/>
              </w:rPr>
              <w:t>;</w:t>
            </w:r>
            <w:r>
              <w:rPr>
                <w:color w:val="000000"/>
                <w:lang w:val="uk-UA"/>
              </w:rPr>
              <w:br/>
              <w:t>— розпитувати з метою роз’яснення і уточнення інформації та надання необхідних відповідей;</w:t>
            </w:r>
            <w:r>
              <w:rPr>
                <w:color w:val="000000"/>
                <w:lang w:val="uk-UA"/>
              </w:rPr>
              <w:br/>
              <w:t>— пропонувати щось та приймати або відхиляти пропозицію;</w:t>
            </w:r>
            <w:r>
              <w:rPr>
                <w:color w:val="000000"/>
                <w:lang w:val="uk-UA"/>
              </w:rPr>
              <w:br/>
            </w:r>
            <w:r>
              <w:rPr>
                <w:color w:val="000000"/>
                <w:spacing w:val="-4"/>
                <w:kern w:val="18"/>
                <w:lang w:val="uk-UA"/>
              </w:rPr>
              <w:t>—</w:t>
            </w:r>
            <w:r>
              <w:rPr>
                <w:color w:val="000000"/>
                <w:spacing w:val="-5"/>
                <w:kern w:val="18"/>
                <w:lang w:val="uk-UA"/>
              </w:rPr>
              <w:t xml:space="preserve"> висловлювати своє вр</w:t>
            </w:r>
            <w:r>
              <w:rPr>
                <w:color w:val="000000"/>
                <w:lang w:val="uk-UA"/>
              </w:rPr>
              <w:t>аження, почуття та емоції у</w:t>
            </w:r>
            <w:r>
              <w:rPr>
                <w:color w:val="000000"/>
                <w:spacing w:val="-7"/>
                <w:kern w:val="18"/>
                <w:lang w:val="uk-UA"/>
              </w:rPr>
              <w:t xml:space="preserve"> зв’язку з почутим, побач</w:t>
            </w:r>
            <w:r>
              <w:rPr>
                <w:color w:val="000000"/>
                <w:lang w:val="uk-UA"/>
              </w:rPr>
              <w:t>ен</w:t>
            </w:r>
            <w:r>
              <w:rPr>
                <w:color w:val="000000"/>
                <w:spacing w:val="-5"/>
                <w:kern w:val="18"/>
                <w:lang w:val="uk-UA"/>
              </w:rPr>
              <w:t>им, прослуханим (сумн</w:t>
            </w:r>
            <w:r>
              <w:rPr>
                <w:color w:val="000000"/>
                <w:spacing w:val="-4"/>
                <w:kern w:val="18"/>
                <w:lang w:val="uk-UA"/>
              </w:rPr>
              <w:t>і</w:t>
            </w:r>
            <w:r>
              <w:rPr>
                <w:color w:val="000000"/>
                <w:lang w:val="uk-UA"/>
              </w:rPr>
              <w:t>в, подив, стурбованість, радість тощо);</w:t>
            </w:r>
            <w:r>
              <w:rPr>
                <w:color w:val="000000"/>
                <w:lang w:val="uk-UA"/>
              </w:rPr>
              <w:br/>
            </w:r>
            <w:r>
              <w:rPr>
                <w:color w:val="000000"/>
                <w:spacing w:val="-4"/>
                <w:kern w:val="18"/>
                <w:lang w:val="uk-UA"/>
              </w:rPr>
              <w:t>— надавати схвальну / н</w:t>
            </w:r>
            <w:r>
              <w:rPr>
                <w:color w:val="000000"/>
                <w:lang w:val="uk-UA"/>
              </w:rPr>
              <w:t>есхвальну оцінку подіям, си</w:t>
            </w:r>
            <w:r>
              <w:rPr>
                <w:color w:val="000000"/>
                <w:spacing w:val="-4"/>
                <w:kern w:val="18"/>
                <w:lang w:val="uk-UA"/>
              </w:rPr>
              <w:t>туаціям, вчинкам і дія</w:t>
            </w:r>
            <w:r>
              <w:rPr>
                <w:color w:val="000000"/>
                <w:lang w:val="uk-UA"/>
              </w:rPr>
              <w:t>м.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00" w:lineRule="atLeast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Would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you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like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to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come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to</w:t>
            </w:r>
            <w:proofErr w:type="spellEnd"/>
            <w:r>
              <w:rPr>
                <w:color w:val="000000"/>
                <w:lang w:val="uk-UA"/>
              </w:rPr>
              <w:t xml:space="preserve"> a </w:t>
            </w:r>
            <w:proofErr w:type="spellStart"/>
            <w:r>
              <w:rPr>
                <w:color w:val="000000"/>
                <w:lang w:val="uk-UA"/>
              </w:rPr>
              <w:t>party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next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Saturday</w:t>
            </w:r>
            <w:proofErr w:type="spellEnd"/>
            <w:r>
              <w:rPr>
                <w:color w:val="000000"/>
                <w:lang w:val="uk-UA"/>
              </w:rPr>
              <w:t>?</w:t>
            </w:r>
            <w:r>
              <w:rPr>
                <w:color w:val="000000"/>
                <w:lang w:val="uk-UA"/>
              </w:rPr>
              <w:br/>
            </w:r>
            <w:proofErr w:type="spellStart"/>
            <w:r>
              <w:rPr>
                <w:color w:val="000000"/>
                <w:lang w:val="uk-UA"/>
              </w:rPr>
              <w:t>Sure</w:t>
            </w:r>
            <w:proofErr w:type="spellEnd"/>
            <w:r>
              <w:rPr>
                <w:color w:val="000000"/>
                <w:lang w:val="uk-UA"/>
              </w:rPr>
              <w:t xml:space="preserve">.  </w:t>
            </w:r>
            <w:proofErr w:type="spellStart"/>
            <w:r>
              <w:rPr>
                <w:color w:val="000000"/>
                <w:lang w:val="uk-UA"/>
              </w:rPr>
              <w:t>Nice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day</w:t>
            </w:r>
            <w:proofErr w:type="spellEnd"/>
            <w:r>
              <w:rPr>
                <w:color w:val="000000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lang w:val="uk-UA"/>
              </w:rPr>
              <w:t>isn’t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it</w:t>
            </w:r>
            <w:proofErr w:type="spellEnd"/>
            <w:r>
              <w:rPr>
                <w:color w:val="000000"/>
                <w:lang w:val="uk-UA"/>
              </w:rPr>
              <w:t>?</w:t>
            </w:r>
            <w:r>
              <w:rPr>
                <w:color w:val="000000"/>
                <w:lang w:val="uk-UA"/>
              </w:rPr>
              <w:br/>
            </w:r>
            <w:proofErr w:type="spellStart"/>
            <w:r>
              <w:rPr>
                <w:color w:val="000000"/>
                <w:lang w:val="uk-UA"/>
              </w:rPr>
              <w:t>Do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you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mind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if</w:t>
            </w:r>
            <w:proofErr w:type="spellEnd"/>
            <w:r>
              <w:rPr>
                <w:color w:val="000000"/>
                <w:lang w:val="uk-UA"/>
              </w:rPr>
              <w:t xml:space="preserve"> I </w:t>
            </w:r>
            <w:proofErr w:type="spellStart"/>
            <w:r>
              <w:rPr>
                <w:color w:val="000000"/>
                <w:lang w:val="uk-UA"/>
              </w:rPr>
              <w:t>open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the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window</w:t>
            </w:r>
            <w:proofErr w:type="spellEnd"/>
            <w:r>
              <w:rPr>
                <w:color w:val="000000"/>
                <w:lang w:val="uk-UA"/>
              </w:rPr>
              <w:t>?</w:t>
            </w:r>
            <w:r>
              <w:rPr>
                <w:color w:val="000000"/>
                <w:lang w:val="uk-UA"/>
              </w:rPr>
              <w:br/>
            </w:r>
            <w:proofErr w:type="spellStart"/>
            <w:r>
              <w:rPr>
                <w:color w:val="000000"/>
                <w:lang w:val="uk-UA"/>
              </w:rPr>
              <w:t>Where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can</w:t>
            </w:r>
            <w:proofErr w:type="spellEnd"/>
            <w:r>
              <w:rPr>
                <w:color w:val="000000"/>
                <w:lang w:val="uk-UA"/>
              </w:rPr>
              <w:t xml:space="preserve"> I </w:t>
            </w:r>
            <w:proofErr w:type="spellStart"/>
            <w:r>
              <w:rPr>
                <w:color w:val="000000"/>
                <w:lang w:val="uk-UA"/>
              </w:rPr>
              <w:t>buy</w:t>
            </w:r>
            <w:proofErr w:type="spellEnd"/>
            <w:r>
              <w:rPr>
                <w:color w:val="000000"/>
                <w:lang w:val="uk-UA"/>
              </w:rPr>
              <w:t xml:space="preserve"> a </w:t>
            </w:r>
            <w:proofErr w:type="spellStart"/>
            <w:r>
              <w:rPr>
                <w:color w:val="000000"/>
                <w:lang w:val="uk-UA"/>
              </w:rPr>
              <w:t>ticket</w:t>
            </w:r>
            <w:proofErr w:type="spellEnd"/>
            <w:r>
              <w:rPr>
                <w:color w:val="000000"/>
                <w:lang w:val="uk-UA"/>
              </w:rPr>
              <w:t xml:space="preserve">? </w:t>
            </w:r>
            <w:proofErr w:type="spellStart"/>
            <w:r>
              <w:rPr>
                <w:color w:val="000000"/>
                <w:lang w:val="uk-UA"/>
              </w:rPr>
              <w:t>How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longf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does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it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take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to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get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to</w:t>
            </w:r>
            <w:proofErr w:type="spellEnd"/>
            <w:r>
              <w:rPr>
                <w:color w:val="000000"/>
                <w:lang w:val="uk-UA"/>
              </w:rPr>
              <w:t xml:space="preserve">... </w:t>
            </w:r>
            <w:proofErr w:type="spellStart"/>
            <w:r>
              <w:rPr>
                <w:color w:val="000000"/>
                <w:lang w:val="uk-UA"/>
              </w:rPr>
              <w:t>by</w:t>
            </w:r>
            <w:proofErr w:type="spellEnd"/>
            <w:r>
              <w:rPr>
                <w:color w:val="000000"/>
                <w:lang w:val="uk-UA"/>
              </w:rPr>
              <w:t>...</w:t>
            </w:r>
            <w:r>
              <w:rPr>
                <w:color w:val="000000"/>
                <w:lang w:val="uk-UA"/>
              </w:rPr>
              <w:br/>
            </w:r>
            <w:proofErr w:type="spellStart"/>
            <w:r>
              <w:rPr>
                <w:color w:val="000000"/>
                <w:lang w:val="uk-UA"/>
              </w:rPr>
              <w:t>I’m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going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to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visit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my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granddad</w:t>
            </w:r>
            <w:proofErr w:type="spellEnd"/>
            <w:r>
              <w:rPr>
                <w:color w:val="000000"/>
                <w:lang w:val="uk-UA"/>
              </w:rPr>
              <w:t>.</w:t>
            </w:r>
            <w:r>
              <w:rPr>
                <w:color w:val="000000"/>
                <w:lang w:val="uk-UA"/>
              </w:rPr>
              <w:br/>
            </w:r>
            <w:proofErr w:type="spellStart"/>
            <w:r>
              <w:rPr>
                <w:color w:val="000000"/>
                <w:lang w:val="uk-UA"/>
              </w:rPr>
              <w:t>I’m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afraid</w:t>
            </w:r>
            <w:proofErr w:type="spellEnd"/>
            <w:r>
              <w:rPr>
                <w:color w:val="000000"/>
                <w:lang w:val="uk-UA"/>
              </w:rPr>
              <w:t xml:space="preserve"> I </w:t>
            </w:r>
            <w:proofErr w:type="spellStart"/>
            <w:r>
              <w:rPr>
                <w:color w:val="000000"/>
                <w:lang w:val="uk-UA"/>
              </w:rPr>
              <w:t>will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be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busy</w:t>
            </w:r>
            <w:proofErr w:type="spellEnd"/>
            <w:r>
              <w:rPr>
                <w:color w:val="000000"/>
                <w:lang w:val="uk-UA"/>
              </w:rPr>
              <w:t xml:space="preserve">. </w:t>
            </w:r>
            <w:proofErr w:type="spellStart"/>
            <w:r>
              <w:rPr>
                <w:color w:val="000000"/>
                <w:lang w:val="uk-UA"/>
              </w:rPr>
              <w:t>Most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of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all</w:t>
            </w:r>
            <w:proofErr w:type="spellEnd"/>
            <w:r>
              <w:rPr>
                <w:color w:val="000000"/>
                <w:lang w:val="uk-UA"/>
              </w:rPr>
              <w:t xml:space="preserve"> I </w:t>
            </w:r>
            <w:proofErr w:type="spellStart"/>
            <w:r>
              <w:rPr>
                <w:color w:val="000000"/>
                <w:lang w:val="uk-UA"/>
              </w:rPr>
              <w:t>like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to</w:t>
            </w:r>
            <w:proofErr w:type="spellEnd"/>
            <w:r>
              <w:rPr>
                <w:color w:val="000000"/>
                <w:lang w:val="uk-UA"/>
              </w:rPr>
              <w:t>...</w:t>
            </w:r>
            <w:r>
              <w:rPr>
                <w:color w:val="000000"/>
                <w:lang w:val="uk-UA"/>
              </w:rPr>
              <w:br/>
            </w:r>
            <w:proofErr w:type="spellStart"/>
            <w:r>
              <w:rPr>
                <w:color w:val="000000"/>
                <w:lang w:val="uk-UA"/>
              </w:rPr>
              <w:t>It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would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be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better</w:t>
            </w:r>
            <w:proofErr w:type="spellEnd"/>
            <w:r>
              <w:rPr>
                <w:color w:val="000000"/>
                <w:lang w:val="uk-UA"/>
              </w:rPr>
              <w:t xml:space="preserve">... </w:t>
            </w:r>
            <w:proofErr w:type="spellStart"/>
            <w:r>
              <w:rPr>
                <w:color w:val="000000"/>
                <w:lang w:val="uk-UA"/>
              </w:rPr>
              <w:t>You’d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better</w:t>
            </w:r>
            <w:proofErr w:type="spellEnd"/>
            <w:r>
              <w:rPr>
                <w:color w:val="000000"/>
                <w:lang w:val="uk-UA"/>
              </w:rPr>
              <w:t xml:space="preserve">... </w:t>
            </w:r>
            <w:proofErr w:type="spellStart"/>
            <w:r>
              <w:rPr>
                <w:color w:val="000000"/>
                <w:lang w:val="uk-UA"/>
              </w:rPr>
              <w:t>You’d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rather</w:t>
            </w:r>
            <w:proofErr w:type="spellEnd"/>
            <w:r>
              <w:rPr>
                <w:color w:val="000000"/>
                <w:lang w:val="uk-UA"/>
              </w:rPr>
              <w:t xml:space="preserve">... </w:t>
            </w:r>
            <w:proofErr w:type="spellStart"/>
            <w:r>
              <w:rPr>
                <w:color w:val="000000"/>
                <w:lang w:val="uk-UA"/>
              </w:rPr>
              <w:t>In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my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opinion</w:t>
            </w:r>
            <w:proofErr w:type="spellEnd"/>
            <w:r>
              <w:rPr>
                <w:color w:val="000000"/>
                <w:lang w:val="uk-UA"/>
              </w:rPr>
              <w:t xml:space="preserve">... </w:t>
            </w:r>
            <w:proofErr w:type="spellStart"/>
            <w:r>
              <w:rPr>
                <w:color w:val="000000"/>
                <w:lang w:val="uk-UA"/>
              </w:rPr>
              <w:t>As</w:t>
            </w:r>
            <w:proofErr w:type="spellEnd"/>
            <w:r>
              <w:rPr>
                <w:color w:val="000000"/>
                <w:lang w:val="uk-UA"/>
              </w:rPr>
              <w:t xml:space="preserve"> a </w:t>
            </w:r>
            <w:proofErr w:type="spellStart"/>
            <w:r>
              <w:rPr>
                <w:color w:val="000000"/>
                <w:lang w:val="uk-UA"/>
              </w:rPr>
              <w:t>matter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of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fact</w:t>
            </w:r>
            <w:proofErr w:type="spellEnd"/>
            <w:r>
              <w:rPr>
                <w:color w:val="000000"/>
                <w:lang w:val="uk-UA"/>
              </w:rPr>
              <w:t xml:space="preserve">... </w:t>
            </w:r>
            <w:proofErr w:type="spellStart"/>
            <w:r>
              <w:rPr>
                <w:color w:val="000000"/>
                <w:lang w:val="uk-UA"/>
              </w:rPr>
              <w:t>It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depends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on</w:t>
            </w:r>
            <w:proofErr w:type="spellEnd"/>
            <w:r>
              <w:rPr>
                <w:color w:val="000000"/>
                <w:lang w:val="uk-UA"/>
              </w:rPr>
              <w:t>...</w:t>
            </w:r>
            <w:r>
              <w:rPr>
                <w:color w:val="000000"/>
                <w:lang w:val="uk-UA"/>
              </w:rPr>
              <w:br/>
            </w:r>
            <w:proofErr w:type="spellStart"/>
            <w:r>
              <w:rPr>
                <w:color w:val="000000"/>
                <w:lang w:val="uk-UA"/>
              </w:rPr>
              <w:t>I’m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terribly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sorry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to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keep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you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waiting</w:t>
            </w:r>
            <w:proofErr w:type="spellEnd"/>
            <w:r>
              <w:rPr>
                <w:color w:val="000000"/>
                <w:lang w:val="uk-UA"/>
              </w:rPr>
              <w:t xml:space="preserve">. </w:t>
            </w:r>
            <w:r>
              <w:rPr>
                <w:color w:val="000000"/>
                <w:lang w:val="uk-UA"/>
              </w:rPr>
              <w:br/>
            </w:r>
            <w:proofErr w:type="spellStart"/>
            <w:r>
              <w:rPr>
                <w:color w:val="000000"/>
                <w:lang w:val="uk-UA"/>
              </w:rPr>
              <w:t>The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book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is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worth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reading</w:t>
            </w:r>
            <w:proofErr w:type="spellEnd"/>
            <w:r>
              <w:rPr>
                <w:color w:val="000000"/>
                <w:lang w:val="uk-UA"/>
              </w:rPr>
              <w:t xml:space="preserve">. </w:t>
            </w:r>
            <w:proofErr w:type="spellStart"/>
            <w:r>
              <w:rPr>
                <w:color w:val="000000"/>
                <w:lang w:val="uk-UA"/>
              </w:rPr>
              <w:t>I’m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looking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forward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to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hearing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from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you</w:t>
            </w:r>
            <w:proofErr w:type="spellEnd"/>
            <w:r>
              <w:rPr>
                <w:color w:val="000000"/>
                <w:lang w:val="uk-UA"/>
              </w:rPr>
              <w:t xml:space="preserve">. </w:t>
            </w:r>
            <w:proofErr w:type="spellStart"/>
            <w:r>
              <w:rPr>
                <w:color w:val="000000"/>
                <w:lang w:val="uk-UA"/>
              </w:rPr>
              <w:t>What</w:t>
            </w:r>
            <w:proofErr w:type="spellEnd"/>
            <w:r>
              <w:rPr>
                <w:color w:val="000000"/>
                <w:lang w:val="uk-UA"/>
              </w:rPr>
              <w:t xml:space="preserve"> a </w:t>
            </w:r>
            <w:proofErr w:type="spellStart"/>
            <w:r>
              <w:rPr>
                <w:color w:val="000000"/>
                <w:lang w:val="uk-UA"/>
              </w:rPr>
              <w:t>surprise</w:t>
            </w:r>
            <w:proofErr w:type="spellEnd"/>
            <w:r>
              <w:rPr>
                <w:color w:val="000000"/>
                <w:lang w:val="uk-UA"/>
              </w:rPr>
              <w:t xml:space="preserve">! </w:t>
            </w:r>
            <w:proofErr w:type="spellStart"/>
            <w:r>
              <w:rPr>
                <w:color w:val="000000"/>
                <w:lang w:val="uk-UA"/>
              </w:rPr>
              <w:t>Have</w:t>
            </w:r>
            <w:proofErr w:type="spellEnd"/>
            <w:r>
              <w:rPr>
                <w:color w:val="000000"/>
                <w:lang w:val="uk-UA"/>
              </w:rPr>
              <w:t xml:space="preserve"> a </w:t>
            </w:r>
            <w:proofErr w:type="spellStart"/>
            <w:r>
              <w:rPr>
                <w:color w:val="000000"/>
                <w:lang w:val="uk-UA"/>
              </w:rPr>
              <w:t>good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trip</w:t>
            </w:r>
            <w:proofErr w:type="spellEnd"/>
            <w:r>
              <w:rPr>
                <w:color w:val="000000"/>
                <w:lang w:val="uk-UA"/>
              </w:rPr>
              <w:t xml:space="preserve">! </w:t>
            </w:r>
            <w:proofErr w:type="spellStart"/>
            <w:r>
              <w:rPr>
                <w:color w:val="000000"/>
                <w:lang w:val="uk-UA"/>
              </w:rPr>
              <w:t>Would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it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be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possible</w:t>
            </w:r>
            <w:proofErr w:type="spellEnd"/>
            <w:r>
              <w:rPr>
                <w:color w:val="000000"/>
                <w:lang w:val="uk-UA"/>
              </w:rPr>
              <w:t xml:space="preserve">...? </w:t>
            </w:r>
            <w:proofErr w:type="spellStart"/>
            <w:r>
              <w:rPr>
                <w:color w:val="000000"/>
                <w:lang w:val="uk-UA"/>
              </w:rPr>
              <w:t>He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asked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if</w:t>
            </w:r>
            <w:proofErr w:type="spellEnd"/>
            <w:r>
              <w:rPr>
                <w:color w:val="000000"/>
                <w:lang w:val="uk-UA"/>
              </w:rPr>
              <w:t xml:space="preserve">/ </w:t>
            </w:r>
            <w:proofErr w:type="spellStart"/>
            <w:r>
              <w:rPr>
                <w:color w:val="000000"/>
                <w:lang w:val="uk-UA"/>
              </w:rPr>
              <w:t>whether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we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had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done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it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in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time</w:t>
            </w:r>
            <w:proofErr w:type="spellEnd"/>
            <w:r>
              <w:rPr>
                <w:color w:val="000000"/>
                <w:lang w:val="uk-UA"/>
              </w:rPr>
              <w:t xml:space="preserve">. </w:t>
            </w:r>
            <w:proofErr w:type="spellStart"/>
            <w:r>
              <w:rPr>
                <w:color w:val="000000"/>
                <w:lang w:val="uk-UA"/>
              </w:rPr>
              <w:t>He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wanted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to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know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why</w:t>
            </w:r>
            <w:proofErr w:type="spellEnd"/>
            <w:r>
              <w:rPr>
                <w:color w:val="000000"/>
                <w:lang w:val="uk-UA"/>
              </w:rPr>
              <w:t xml:space="preserve"> I </w:t>
            </w:r>
            <w:proofErr w:type="spellStart"/>
            <w:r>
              <w:rPr>
                <w:color w:val="000000"/>
                <w:lang w:val="uk-UA"/>
              </w:rPr>
              <w:t>was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absent</w:t>
            </w:r>
            <w:proofErr w:type="spellEnd"/>
            <w:r>
              <w:rPr>
                <w:color w:val="000000"/>
                <w:lang w:val="uk-UA"/>
              </w:rPr>
              <w:t>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О</w:t>
            </w:r>
            <w:r>
              <w:rPr>
                <w:spacing w:val="-5"/>
                <w:kern w:val="18"/>
                <w:lang w:val="uk-UA"/>
              </w:rPr>
              <w:t>собист</w:t>
            </w:r>
            <w:r>
              <w:rPr>
                <w:lang w:val="uk-UA"/>
              </w:rPr>
              <w:t>і дані.</w:t>
            </w:r>
            <w:r>
              <w:rPr>
                <w:lang w:val="uk-UA"/>
              </w:rPr>
              <w:br/>
            </w:r>
            <w:r>
              <w:rPr>
                <w:spacing w:val="-9"/>
                <w:kern w:val="18"/>
                <w:lang w:val="uk-UA"/>
              </w:rPr>
              <w:t>Природ</w:t>
            </w:r>
            <w:r>
              <w:rPr>
                <w:lang w:val="uk-UA"/>
              </w:rPr>
              <w:t>ні ресурси.</w:t>
            </w:r>
            <w:r>
              <w:rPr>
                <w:lang w:val="uk-UA"/>
              </w:rPr>
              <w:br/>
            </w:r>
            <w:r>
              <w:rPr>
                <w:spacing w:val="-2"/>
                <w:kern w:val="18"/>
                <w:lang w:val="uk-UA"/>
              </w:rPr>
              <w:t>Рослинн</w:t>
            </w:r>
            <w:r>
              <w:rPr>
                <w:lang w:val="uk-UA"/>
              </w:rPr>
              <w:t>ий і тваринн</w:t>
            </w:r>
            <w:r>
              <w:rPr>
                <w:spacing w:val="-5"/>
                <w:kern w:val="18"/>
                <w:lang w:val="uk-UA"/>
              </w:rPr>
              <w:t>ий св</w:t>
            </w:r>
            <w:r>
              <w:rPr>
                <w:lang w:val="uk-UA"/>
              </w:rPr>
              <w:t>іт.</w:t>
            </w:r>
            <w:r>
              <w:rPr>
                <w:lang w:val="uk-UA"/>
              </w:rPr>
              <w:br/>
              <w:t>Види радіо- і телеп</w:t>
            </w:r>
            <w:r>
              <w:rPr>
                <w:spacing w:val="-5"/>
                <w:kern w:val="18"/>
                <w:lang w:val="uk-UA"/>
              </w:rPr>
              <w:t>рогра</w:t>
            </w:r>
            <w:r>
              <w:rPr>
                <w:lang w:val="uk-UA"/>
              </w:rPr>
              <w:t>м.</w:t>
            </w:r>
            <w:r>
              <w:rPr>
                <w:lang w:val="uk-UA"/>
              </w:rPr>
              <w:br/>
              <w:t>Течії молодіжної культури.</w:t>
            </w:r>
            <w:r>
              <w:rPr>
                <w:lang w:val="uk-UA"/>
              </w:rPr>
              <w:br/>
              <w:t>Клуби і товариства.</w:t>
            </w:r>
            <w:r>
              <w:rPr>
                <w:lang w:val="uk-UA"/>
              </w:rPr>
              <w:br/>
              <w:t>Відомі вчені.</w:t>
            </w:r>
            <w:r>
              <w:rPr>
                <w:lang w:val="uk-UA"/>
              </w:rPr>
              <w:br/>
              <w:t>Винах</w:t>
            </w:r>
            <w:r>
              <w:rPr>
                <w:spacing w:val="-2"/>
                <w:kern w:val="18"/>
                <w:lang w:val="uk-UA"/>
              </w:rPr>
              <w:t>ідник</w:t>
            </w:r>
            <w:r>
              <w:rPr>
                <w:lang w:val="uk-UA"/>
              </w:rPr>
              <w:t>и і винаходи.</w:t>
            </w:r>
            <w:r>
              <w:rPr>
                <w:lang w:val="uk-UA"/>
              </w:rPr>
              <w:br/>
              <w:t>П</w:t>
            </w:r>
            <w:r>
              <w:rPr>
                <w:spacing w:val="-2"/>
                <w:kern w:val="18"/>
                <w:lang w:val="uk-UA"/>
              </w:rPr>
              <w:t>ам’ят</w:t>
            </w:r>
            <w:r>
              <w:rPr>
                <w:spacing w:val="-7"/>
                <w:kern w:val="18"/>
                <w:lang w:val="uk-UA"/>
              </w:rPr>
              <w:t>к</w:t>
            </w:r>
            <w:r>
              <w:rPr>
                <w:spacing w:val="-5"/>
                <w:kern w:val="18"/>
                <w:lang w:val="uk-UA"/>
              </w:rPr>
              <w:t>и кул</w:t>
            </w:r>
            <w:r>
              <w:rPr>
                <w:lang w:val="uk-UA"/>
              </w:rPr>
              <w:t>ьтури. Характеристики   професій.</w:t>
            </w:r>
            <w:r>
              <w:rPr>
                <w:lang w:val="uk-UA"/>
              </w:rPr>
              <w:br/>
            </w:r>
            <w:r>
              <w:rPr>
                <w:spacing w:val="-11"/>
                <w:kern w:val="18"/>
                <w:lang w:val="uk-UA"/>
              </w:rPr>
              <w:t>Фактор</w:t>
            </w:r>
            <w:r>
              <w:rPr>
                <w:lang w:val="uk-UA"/>
              </w:rPr>
              <w:t>и впливу н</w:t>
            </w:r>
            <w:r>
              <w:rPr>
                <w:spacing w:val="-5"/>
                <w:kern w:val="18"/>
                <w:lang w:val="uk-UA"/>
              </w:rPr>
              <w:t>а вибі</w:t>
            </w:r>
            <w:r>
              <w:rPr>
                <w:lang w:val="uk-UA"/>
              </w:rPr>
              <w:t>р професії.</w:t>
            </w:r>
          </w:p>
        </w:tc>
        <w:tc>
          <w:tcPr>
            <w:tcW w:w="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Дієслово: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Future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Tenses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Past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Tenses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Passive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Voice</w:t>
            </w:r>
            <w:proofErr w:type="spellEnd"/>
            <w:r>
              <w:rPr>
                <w:lang w:val="uk-UA"/>
              </w:rPr>
              <w:t xml:space="preserve">,  фразеологічні вирази, Герундій. </w:t>
            </w:r>
            <w:r>
              <w:rPr>
                <w:lang w:val="uk-UA"/>
              </w:rPr>
              <w:br/>
            </w:r>
            <w:r>
              <w:rPr>
                <w:b/>
                <w:bCs/>
                <w:lang w:val="uk-UA"/>
              </w:rPr>
              <w:t>Модальні дієслова, модальні вирази: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i/>
                <w:iCs/>
                <w:lang w:val="uk-UA"/>
              </w:rPr>
              <w:t>must</w:t>
            </w:r>
            <w:proofErr w:type="spellEnd"/>
            <w:r>
              <w:rPr>
                <w:i/>
                <w:iCs/>
                <w:lang w:val="uk-UA"/>
              </w:rPr>
              <w:t>/</w:t>
            </w:r>
            <w:proofErr w:type="spellStart"/>
            <w:r>
              <w:rPr>
                <w:i/>
                <w:iCs/>
                <w:lang w:val="uk-UA"/>
              </w:rPr>
              <w:t>mustn’t</w:t>
            </w:r>
            <w:proofErr w:type="spellEnd"/>
            <w:r>
              <w:rPr>
                <w:i/>
                <w:iCs/>
                <w:lang w:val="uk-UA"/>
              </w:rPr>
              <w:t xml:space="preserve">, </w:t>
            </w:r>
            <w:proofErr w:type="spellStart"/>
            <w:r>
              <w:rPr>
                <w:i/>
                <w:iCs/>
                <w:lang w:val="uk-UA"/>
              </w:rPr>
              <w:t>should</w:t>
            </w:r>
            <w:proofErr w:type="spellEnd"/>
            <w:r>
              <w:rPr>
                <w:i/>
                <w:iCs/>
                <w:lang w:val="uk-UA"/>
              </w:rPr>
              <w:t xml:space="preserve">, </w:t>
            </w:r>
            <w:proofErr w:type="spellStart"/>
            <w:r>
              <w:rPr>
                <w:i/>
                <w:iCs/>
                <w:lang w:val="uk-UA"/>
              </w:rPr>
              <w:t>may</w:t>
            </w:r>
            <w:proofErr w:type="spellEnd"/>
            <w:r>
              <w:rPr>
                <w:i/>
                <w:iCs/>
                <w:lang w:val="uk-UA"/>
              </w:rPr>
              <w:t xml:space="preserve">, </w:t>
            </w:r>
            <w:proofErr w:type="spellStart"/>
            <w:r>
              <w:rPr>
                <w:i/>
                <w:iCs/>
                <w:lang w:val="uk-UA"/>
              </w:rPr>
              <w:t>ought</w:t>
            </w:r>
            <w:proofErr w:type="spellEnd"/>
            <w:r>
              <w:rPr>
                <w:i/>
                <w:iCs/>
                <w:lang w:val="uk-UA"/>
              </w:rPr>
              <w:t xml:space="preserve"> </w:t>
            </w:r>
            <w:proofErr w:type="spellStart"/>
            <w:r>
              <w:rPr>
                <w:i/>
                <w:iCs/>
                <w:lang w:val="uk-UA"/>
              </w:rPr>
              <w:t>to</w:t>
            </w:r>
            <w:proofErr w:type="spellEnd"/>
            <w:r>
              <w:rPr>
                <w:i/>
                <w:iCs/>
                <w:lang w:val="uk-UA"/>
              </w:rPr>
              <w:t xml:space="preserve">, </w:t>
            </w:r>
            <w:proofErr w:type="spellStart"/>
            <w:r>
              <w:rPr>
                <w:i/>
                <w:iCs/>
                <w:lang w:val="uk-UA"/>
              </w:rPr>
              <w:t>can</w:t>
            </w:r>
            <w:proofErr w:type="spellEnd"/>
            <w:r>
              <w:rPr>
                <w:i/>
                <w:iCs/>
                <w:lang w:val="uk-UA"/>
              </w:rPr>
              <w:t xml:space="preserve">, </w:t>
            </w:r>
            <w:proofErr w:type="spellStart"/>
            <w:r>
              <w:rPr>
                <w:i/>
                <w:iCs/>
                <w:lang w:val="uk-UA"/>
              </w:rPr>
              <w:t>will</w:t>
            </w:r>
            <w:proofErr w:type="spellEnd"/>
            <w:r>
              <w:rPr>
                <w:i/>
                <w:iCs/>
                <w:lang w:val="uk-UA"/>
              </w:rPr>
              <w:t xml:space="preserve">, </w:t>
            </w:r>
            <w:proofErr w:type="spellStart"/>
            <w:r>
              <w:rPr>
                <w:i/>
                <w:iCs/>
                <w:lang w:val="uk-UA"/>
              </w:rPr>
              <w:t>might</w:t>
            </w:r>
            <w:proofErr w:type="spellEnd"/>
            <w:r>
              <w:rPr>
                <w:i/>
                <w:iCs/>
                <w:lang w:val="uk-UA"/>
              </w:rPr>
              <w:t xml:space="preserve"> / </w:t>
            </w:r>
            <w:proofErr w:type="spellStart"/>
            <w:r>
              <w:rPr>
                <w:i/>
                <w:iCs/>
                <w:lang w:val="uk-UA"/>
              </w:rPr>
              <w:t>could</w:t>
            </w:r>
            <w:proofErr w:type="spellEnd"/>
            <w:r>
              <w:rPr>
                <w:i/>
                <w:iCs/>
                <w:lang w:val="uk-UA"/>
              </w:rPr>
              <w:t xml:space="preserve">, </w:t>
            </w:r>
            <w:proofErr w:type="spellStart"/>
            <w:r>
              <w:rPr>
                <w:i/>
                <w:iCs/>
                <w:lang w:val="uk-UA"/>
              </w:rPr>
              <w:t>need</w:t>
            </w:r>
            <w:proofErr w:type="spellEnd"/>
            <w:r>
              <w:rPr>
                <w:i/>
                <w:iCs/>
                <w:lang w:val="uk-UA"/>
              </w:rPr>
              <w:t xml:space="preserve"> / </w:t>
            </w:r>
            <w:proofErr w:type="spellStart"/>
            <w:r>
              <w:rPr>
                <w:i/>
                <w:iCs/>
                <w:lang w:val="uk-UA"/>
              </w:rPr>
              <w:t>needn’t</w:t>
            </w:r>
            <w:proofErr w:type="spellEnd"/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  <w:t>Складносурядні, складнопідряд</w:t>
            </w:r>
            <w:r>
              <w:rPr>
                <w:spacing w:val="-2"/>
                <w:kern w:val="18"/>
                <w:lang w:val="uk-UA"/>
              </w:rPr>
              <w:t>ні р</w:t>
            </w:r>
            <w:r>
              <w:rPr>
                <w:lang w:val="uk-UA"/>
              </w:rPr>
              <w:t>ечення (</w:t>
            </w:r>
            <w:proofErr w:type="spellStart"/>
            <w:r>
              <w:rPr>
                <w:lang w:val="uk-UA"/>
              </w:rPr>
              <w:t>Non-defining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Clauses</w:t>
            </w:r>
            <w:proofErr w:type="spellEnd"/>
            <w:r>
              <w:rPr>
                <w:lang w:val="uk-UA"/>
              </w:rPr>
              <w:t>).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Вимова в цілому досить ч</w:t>
            </w:r>
            <w:r>
              <w:rPr>
                <w:spacing w:val="-4"/>
                <w:kern w:val="18"/>
                <w:lang w:val="uk-UA"/>
              </w:rPr>
              <w:t>ітка дл</w:t>
            </w:r>
            <w:r>
              <w:rPr>
                <w:lang w:val="uk-UA"/>
              </w:rPr>
              <w:t>я розумінн</w:t>
            </w:r>
            <w:r>
              <w:rPr>
                <w:spacing w:val="-7"/>
                <w:kern w:val="18"/>
                <w:lang w:val="uk-UA"/>
              </w:rPr>
              <w:t>я, незв</w:t>
            </w:r>
            <w:r>
              <w:rPr>
                <w:lang w:val="uk-UA"/>
              </w:rPr>
              <w:t>ажаючи на присутність помітног</w:t>
            </w:r>
            <w:r>
              <w:rPr>
                <w:spacing w:val="-4"/>
                <w:kern w:val="18"/>
                <w:lang w:val="uk-UA"/>
              </w:rPr>
              <w:t>о акце</w:t>
            </w:r>
            <w:r>
              <w:rPr>
                <w:lang w:val="uk-UA"/>
              </w:rPr>
              <w:t>нту. Під час спілкування може виникати необхідність перепитувати та повторювати.</w:t>
            </w:r>
            <w:r>
              <w:rPr>
                <w:lang w:val="uk-UA"/>
              </w:rPr>
              <w:br/>
              <w:t>Наголос у складних іменниках, прикметниках, прислівниках тощо.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Знання культури спільноти або спільнот країни, мова якої вивчається, у межах тематики ситуативного спілкування, пов’язаної з такими аспектами:</w:t>
            </w:r>
            <w:r>
              <w:rPr>
                <w:lang w:val="uk-UA"/>
              </w:rPr>
              <w:br/>
              <w:t>— повсякденне життя;</w:t>
            </w:r>
            <w:r>
              <w:rPr>
                <w:lang w:val="uk-UA"/>
              </w:rPr>
              <w:br/>
              <w:t>— умови життя;</w:t>
            </w:r>
            <w:r>
              <w:rPr>
                <w:lang w:val="uk-UA"/>
              </w:rPr>
              <w:br/>
              <w:t>— міжособистісні стосунки;</w:t>
            </w:r>
            <w:r>
              <w:rPr>
                <w:lang w:val="uk-UA"/>
              </w:rPr>
              <w:br/>
              <w:t>— цінності, ідеали, норми поведінки;</w:t>
            </w:r>
            <w:r>
              <w:rPr>
                <w:lang w:val="uk-UA"/>
              </w:rPr>
              <w:br/>
              <w:t>— соціальні правила поведінки;</w:t>
            </w:r>
            <w:r>
              <w:rPr>
                <w:lang w:val="uk-UA"/>
              </w:rPr>
              <w:br/>
              <w:t>— здатність викор</w:t>
            </w:r>
            <w:r>
              <w:rPr>
                <w:spacing w:val="-2"/>
                <w:kern w:val="18"/>
                <w:lang w:val="uk-UA"/>
              </w:rPr>
              <w:t>истати різні стра</w:t>
            </w:r>
            <w:r>
              <w:rPr>
                <w:lang w:val="uk-UA"/>
              </w:rPr>
              <w:t xml:space="preserve">тегії для контакту з представниками інших культур; </w:t>
            </w:r>
            <w:r>
              <w:rPr>
                <w:lang w:val="uk-UA"/>
              </w:rPr>
              <w:br/>
              <w:t xml:space="preserve">— вживання та вибір привітань; </w:t>
            </w:r>
            <w:r>
              <w:rPr>
                <w:lang w:val="uk-UA"/>
              </w:rPr>
              <w:br/>
              <w:t>— вживання та вибір форм звертання;</w:t>
            </w:r>
            <w:r>
              <w:rPr>
                <w:lang w:val="uk-UA"/>
              </w:rPr>
              <w:br/>
              <w:t>— вживання та вибір вигуків;</w:t>
            </w:r>
            <w:r>
              <w:rPr>
                <w:lang w:val="uk-UA"/>
              </w:rPr>
              <w:br/>
              <w:t>— правила вступу до розмови.</w:t>
            </w:r>
            <w:r>
              <w:rPr>
                <w:lang w:val="uk-UA"/>
              </w:rPr>
              <w:br/>
              <w:t>Правила ввічливості.</w:t>
            </w:r>
            <w:r>
              <w:rPr>
                <w:lang w:val="uk-UA"/>
              </w:rPr>
              <w:br/>
              <w:t>Вирази народної мудрості.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 xml:space="preserve">— уважно стежити за презентованою інформацією; </w:t>
            </w:r>
            <w:r>
              <w:rPr>
                <w:lang w:val="uk-UA"/>
              </w:rPr>
              <w:br/>
              <w:t>— усвідомлювати мету поставленого завдання;</w:t>
            </w:r>
            <w:r>
              <w:rPr>
                <w:lang w:val="uk-UA"/>
              </w:rPr>
              <w:br/>
              <w:t>— ефективно співпрацювати під час парної та групової роботи;</w:t>
            </w:r>
            <w:r>
              <w:rPr>
                <w:lang w:val="uk-UA"/>
              </w:rPr>
              <w:br/>
              <w:t>— активно застосовувати мову, що вивчається;</w:t>
            </w:r>
            <w:r>
              <w:rPr>
                <w:lang w:val="uk-UA"/>
              </w:rPr>
              <w:br/>
              <w:t>— знаходити, розуміти і при необхідності передавати нову інформацію;</w:t>
            </w:r>
            <w:r>
              <w:rPr>
                <w:lang w:val="uk-UA"/>
              </w:rPr>
              <w:br/>
              <w:t>— використовувати нові технології.</w:t>
            </w:r>
          </w:p>
        </w:tc>
      </w:tr>
    </w:tbl>
    <w:p w:rsidR="00F57213" w:rsidRDefault="00F57213" w:rsidP="00F57213">
      <w:pPr>
        <w:rPr>
          <w:rFonts w:ascii="Arial" w:hAnsi="Arial" w:cs="Arial"/>
          <w:b/>
          <w:bCs/>
          <w:szCs w:val="28"/>
          <w:lang w:val="uk-UA"/>
        </w:rPr>
        <w:sectPr w:rsidR="00F57213">
          <w:pgSz w:w="15842" w:h="12242" w:orient="landscape"/>
          <w:pgMar w:top="851" w:right="851" w:bottom="851" w:left="851" w:header="709" w:footer="709" w:gutter="0"/>
          <w:cols w:space="720"/>
        </w:sectPr>
      </w:pPr>
    </w:p>
    <w:p w:rsidR="00F57213" w:rsidRDefault="00F57213" w:rsidP="00F57213">
      <w:pPr>
        <w:pStyle w:val="podrazdel"/>
        <w:rPr>
          <w:color w:val="000000"/>
          <w:lang w:val="uk-UA"/>
        </w:rPr>
      </w:pPr>
      <w:r>
        <w:rPr>
          <w:color w:val="000000"/>
          <w:lang w:val="uk-UA"/>
        </w:rPr>
        <w:lastRenderedPageBreak/>
        <w:t>МОВЛЕННЄВА КОМПЕТЕНЦІЯ</w:t>
      </w:r>
    </w:p>
    <w:p w:rsidR="00F57213" w:rsidRDefault="00F57213" w:rsidP="00F57213">
      <w:pPr>
        <w:pStyle w:val="4p"/>
        <w:spacing w:line="240" w:lineRule="auto"/>
        <w:ind w:firstLine="0"/>
        <w:jc w:val="left"/>
        <w:rPr>
          <w:lang w:val="uk-UA"/>
        </w:rPr>
      </w:pPr>
    </w:p>
    <w:p w:rsidR="00F57213" w:rsidRDefault="00F57213" w:rsidP="00F57213">
      <w:pPr>
        <w:pStyle w:val="podrazdel"/>
        <w:rPr>
          <w:color w:val="000000"/>
          <w:lang w:val="uk-UA"/>
        </w:rPr>
      </w:pPr>
      <w:r>
        <w:rPr>
          <w:color w:val="000000"/>
          <w:lang w:val="uk-UA"/>
        </w:rPr>
        <w:t>На кінець 9-го класу учні:</w:t>
      </w:r>
    </w:p>
    <w:p w:rsidR="00F57213" w:rsidRDefault="00F57213" w:rsidP="00F57213">
      <w:pPr>
        <w:pStyle w:val="2p"/>
        <w:spacing w:line="240" w:lineRule="auto"/>
        <w:ind w:firstLine="0"/>
        <w:jc w:val="left"/>
        <w:rPr>
          <w:lang w:val="uk-UA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8"/>
        <w:gridCol w:w="2163"/>
        <w:gridCol w:w="3119"/>
        <w:gridCol w:w="2693"/>
        <w:gridCol w:w="2835"/>
      </w:tblGrid>
      <w:tr w:rsidR="00F57213" w:rsidTr="004E6A63">
        <w:trPr>
          <w:cantSplit/>
        </w:trPr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"/>
              <w:suppressAutoHyphens/>
              <w:spacing w:before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Аудіювання</w:t>
            </w:r>
          </w:p>
        </w:tc>
        <w:tc>
          <w:tcPr>
            <w:tcW w:w="52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"/>
              <w:suppressAutoHyphens/>
              <w:spacing w:before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Говоріння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"/>
              <w:suppressAutoHyphens/>
              <w:spacing w:before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Читання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57213" w:rsidRDefault="00F57213" w:rsidP="004E6A63">
            <w:pPr>
              <w:pStyle w:val="TableTextshapka"/>
              <w:suppressAutoHyphens/>
              <w:spacing w:before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Письмо</w:t>
            </w:r>
          </w:p>
        </w:tc>
      </w:tr>
      <w:tr w:rsidR="00F57213" w:rsidTr="004E6A63"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"/>
              <w:spacing w:before="0" w:line="240" w:lineRule="auto"/>
              <w:jc w:val="left"/>
              <w:rPr>
                <w:lang w:val="uk-UA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"/>
              <w:suppressAutoHyphens/>
              <w:spacing w:before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Монологічне мовлення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"/>
              <w:suppressAutoHyphens/>
              <w:spacing w:before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Діалогічне мовлення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13" w:rsidRDefault="00F57213" w:rsidP="004E6A63">
            <w:pPr>
              <w:pStyle w:val="TableTextshapka"/>
              <w:spacing w:before="0" w:line="240" w:lineRule="auto"/>
              <w:jc w:val="left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7213" w:rsidRDefault="00F57213" w:rsidP="004E6A63">
            <w:pPr>
              <w:pStyle w:val="TableTextshapka"/>
              <w:spacing w:before="0" w:line="240" w:lineRule="auto"/>
              <w:jc w:val="left"/>
              <w:rPr>
                <w:lang w:val="uk-UA"/>
              </w:rPr>
            </w:pPr>
          </w:p>
        </w:tc>
      </w:tr>
      <w:tr w:rsidR="00F57213" w:rsidTr="004E6A63">
        <w:trPr>
          <w:trHeight w:val="5516"/>
        </w:trPr>
        <w:tc>
          <w:tcPr>
            <w:tcW w:w="1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— розуміють  інформацію як під час безпосереднього спілкування зі</w:t>
            </w:r>
            <w:r>
              <w:rPr>
                <w:spacing w:val="-4"/>
                <w:kern w:val="18"/>
                <w:lang w:val="uk-UA"/>
              </w:rPr>
              <w:t xml:space="preserve"> співрозмовником, так і опосеред</w:t>
            </w:r>
            <w:r>
              <w:rPr>
                <w:lang w:val="uk-UA"/>
              </w:rPr>
              <w:t>кованого (у звукозапису);</w:t>
            </w:r>
          </w:p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— р</w:t>
            </w:r>
            <w:r>
              <w:rPr>
                <w:spacing w:val="-2"/>
                <w:kern w:val="18"/>
                <w:lang w:val="uk-UA"/>
              </w:rPr>
              <w:t>озуміють основний зміст  тек</w:t>
            </w:r>
            <w:r>
              <w:rPr>
                <w:lang w:val="uk-UA"/>
              </w:rPr>
              <w:t>стів відповідно до тематики ситуативного спілкування, виділяючи головну думку/ідею, диференціюючи основні факти і другорядну інформацію;</w:t>
            </w:r>
          </w:p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— вибирають необхідну інформацію з прослуханого.</w:t>
            </w:r>
          </w:p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Використовують лінгвістичну і контекстуальну здогадку, спираючись на сюжетну лінію чи наочність.</w:t>
            </w:r>
          </w:p>
          <w:p w:rsidR="00F57213" w:rsidRDefault="00F57213" w:rsidP="004E6A63">
            <w:pPr>
              <w:pStyle w:val="8p"/>
              <w:spacing w:line="240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— висловлюються відповідно до певної ситуації або у зв’язку з прочитаним, почутим, побаченим;</w:t>
            </w:r>
          </w:p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— описують об’єкти повсякденного оточення, події й види діяльності, в яких учень бере участь;</w:t>
            </w:r>
          </w:p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— розповідають про  повсякденне життя, про минулу діяльність, про плани на майбутнє, дотримуючись нормативного мовлення.</w:t>
            </w:r>
          </w:p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Обсяг висловлювань — не менше 18 речень.</w:t>
            </w:r>
          </w:p>
          <w:p w:rsidR="00F57213" w:rsidRDefault="00F57213" w:rsidP="004E6A63">
            <w:pPr>
              <w:pStyle w:val="a3"/>
              <w:tabs>
                <w:tab w:val="left" w:pos="708"/>
              </w:tabs>
              <w:rPr>
                <w:lang w:val="uk-UA"/>
              </w:rPr>
            </w:pPr>
          </w:p>
          <w:p w:rsidR="00F57213" w:rsidRDefault="00F57213" w:rsidP="004E6A63">
            <w:pPr>
              <w:pStyle w:val="TableText"/>
              <w:spacing w:before="0" w:line="240" w:lineRule="auto"/>
              <w:ind w:left="0" w:right="0"/>
              <w:rPr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— сп</w:t>
            </w:r>
            <w:r>
              <w:rPr>
                <w:spacing w:val="-2"/>
                <w:kern w:val="18"/>
                <w:lang w:val="uk-UA"/>
              </w:rPr>
              <w:t>ілкуються, дотримуючись ос</w:t>
            </w:r>
            <w:r>
              <w:rPr>
                <w:lang w:val="uk-UA"/>
              </w:rPr>
              <w:t xml:space="preserve">новних  норм, прийнятих у країнах, мова яких вивчається; </w:t>
            </w:r>
          </w:p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 xml:space="preserve">— ведуть бесіду з однією чи </w:t>
            </w:r>
            <w:r>
              <w:rPr>
                <w:spacing w:val="-2"/>
                <w:kern w:val="18"/>
                <w:lang w:val="uk-UA"/>
              </w:rPr>
              <w:t>кількома особами відповідно д</w:t>
            </w:r>
            <w:r>
              <w:rPr>
                <w:lang w:val="uk-UA"/>
              </w:rPr>
              <w:t>о комунік</w:t>
            </w:r>
            <w:r>
              <w:rPr>
                <w:spacing w:val="-2"/>
                <w:kern w:val="18"/>
                <w:lang w:val="uk-UA"/>
              </w:rPr>
              <w:t>ативної ситуації в рамка</w:t>
            </w:r>
            <w:r>
              <w:rPr>
                <w:spacing w:val="-7"/>
                <w:kern w:val="18"/>
                <w:lang w:val="uk-UA"/>
              </w:rPr>
              <w:t>х  тема</w:t>
            </w:r>
            <w:r>
              <w:rPr>
                <w:spacing w:val="-5"/>
                <w:kern w:val="18"/>
                <w:lang w:val="uk-UA"/>
              </w:rPr>
              <w:t>тики, визначеної програ</w:t>
            </w:r>
            <w:r>
              <w:rPr>
                <w:lang w:val="uk-UA"/>
              </w:rPr>
              <w:t>мою;</w:t>
            </w:r>
          </w:p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— розширюють запропоновану співбесідником тему розмови, переходять на іншу тему;</w:t>
            </w:r>
          </w:p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— ад</w:t>
            </w:r>
            <w:r>
              <w:rPr>
                <w:spacing w:val="-4"/>
                <w:kern w:val="18"/>
                <w:lang w:val="uk-UA"/>
              </w:rPr>
              <w:t xml:space="preserve">екватно поводяться у </w:t>
            </w:r>
            <w:proofErr w:type="spellStart"/>
            <w:r>
              <w:rPr>
                <w:spacing w:val="-4"/>
                <w:kern w:val="18"/>
                <w:lang w:val="uk-UA"/>
              </w:rPr>
              <w:t>кому</w:t>
            </w:r>
            <w:r>
              <w:rPr>
                <w:lang w:val="uk-UA"/>
              </w:rPr>
              <w:t>нiкативних</w:t>
            </w:r>
            <w:proofErr w:type="spellEnd"/>
            <w:r>
              <w:rPr>
                <w:lang w:val="uk-UA"/>
              </w:rPr>
              <w:t xml:space="preserve"> ситуаціях, демонструючи мовленнєву поведінку, характерну для носіїв мови;</w:t>
            </w:r>
          </w:p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— в</w:t>
            </w:r>
            <w:r>
              <w:rPr>
                <w:spacing w:val="-5"/>
                <w:kern w:val="18"/>
                <w:lang w:val="uk-UA"/>
              </w:rPr>
              <w:t>икористовують міміку та жести.</w:t>
            </w:r>
          </w:p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 xml:space="preserve">Спілкування будується на </w:t>
            </w:r>
            <w:proofErr w:type="spellStart"/>
            <w:r>
              <w:rPr>
                <w:lang w:val="uk-UA"/>
              </w:rPr>
              <w:t>мовному</w:t>
            </w:r>
            <w:proofErr w:type="spellEnd"/>
            <w:r>
              <w:rPr>
                <w:lang w:val="uk-UA"/>
              </w:rPr>
              <w:t xml:space="preserve"> та мовленнєвому матеріалі, набутому в попередні роки вивчення </w:t>
            </w:r>
            <w:r>
              <w:rPr>
                <w:spacing w:val="-4"/>
                <w:kern w:val="18"/>
                <w:lang w:val="uk-UA"/>
              </w:rPr>
              <w:t xml:space="preserve">мови, і відповідає </w:t>
            </w:r>
            <w:proofErr w:type="spellStart"/>
            <w:r>
              <w:rPr>
                <w:spacing w:val="-4"/>
                <w:kern w:val="18"/>
                <w:lang w:val="uk-UA"/>
              </w:rPr>
              <w:t>цiлям</w:t>
            </w:r>
            <w:proofErr w:type="spellEnd"/>
            <w:r>
              <w:rPr>
                <w:spacing w:val="-4"/>
                <w:kern w:val="18"/>
                <w:lang w:val="uk-UA"/>
              </w:rPr>
              <w:t>, завдан</w:t>
            </w:r>
            <w:r>
              <w:rPr>
                <w:lang w:val="uk-UA"/>
              </w:rPr>
              <w:t>ням, умовам спілкування  в межах програмної тематики.</w:t>
            </w:r>
          </w:p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В</w:t>
            </w:r>
            <w:r>
              <w:rPr>
                <w:spacing w:val="-2"/>
                <w:kern w:val="18"/>
                <w:lang w:val="uk-UA"/>
              </w:rPr>
              <w:t>исловлювання кожного — не мен</w:t>
            </w:r>
            <w:r>
              <w:rPr>
                <w:lang w:val="uk-UA"/>
              </w:rPr>
              <w:t xml:space="preserve">ше 10 реплік, правильно оформлених у </w:t>
            </w:r>
            <w:proofErr w:type="spellStart"/>
            <w:r>
              <w:rPr>
                <w:lang w:val="uk-UA"/>
              </w:rPr>
              <w:t>мовному</w:t>
            </w:r>
            <w:proofErr w:type="spellEnd"/>
            <w:r>
              <w:rPr>
                <w:lang w:val="uk-UA"/>
              </w:rPr>
              <w:t xml:space="preserve"> відношенні.</w:t>
            </w:r>
          </w:p>
          <w:p w:rsidR="00F57213" w:rsidRDefault="00F57213" w:rsidP="004E6A63">
            <w:pPr>
              <w:pStyle w:val="TableText"/>
              <w:spacing w:before="0" w:line="240" w:lineRule="auto"/>
              <w:ind w:left="0" w:right="0"/>
              <w:rPr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 xml:space="preserve">— читають  (з повним розумінням)  тексти, побудовані на знайомому </w:t>
            </w:r>
            <w:proofErr w:type="spellStart"/>
            <w:r>
              <w:rPr>
                <w:lang w:val="uk-UA"/>
              </w:rPr>
              <w:t>мовному</w:t>
            </w:r>
            <w:proofErr w:type="spellEnd"/>
            <w:r>
              <w:rPr>
                <w:lang w:val="uk-UA"/>
              </w:rPr>
              <w:t xml:space="preserve"> матеріалі;</w:t>
            </w:r>
          </w:p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— знаходять необхідну інформацію у  текстах різнопланового характеру (значення незнайомих слів розкривається на основі здогадки, малюнка, схожості з рідною мовою, пояснень у коментарі);</w:t>
            </w:r>
          </w:p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— переглядають т</w:t>
            </w:r>
            <w:r>
              <w:rPr>
                <w:spacing w:val="-5"/>
                <w:kern w:val="18"/>
                <w:lang w:val="uk-UA"/>
              </w:rPr>
              <w:t>екст чи серію текс</w:t>
            </w:r>
            <w:r>
              <w:rPr>
                <w:lang w:val="uk-UA"/>
              </w:rPr>
              <w:t>тів з метою пошуку необхідної інформації.</w:t>
            </w:r>
          </w:p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Обсяг — не менше 800 друкованих знаків.</w:t>
            </w:r>
          </w:p>
          <w:p w:rsidR="00F57213" w:rsidRDefault="00F57213" w:rsidP="004E6A63">
            <w:pPr>
              <w:pStyle w:val="TableText"/>
              <w:spacing w:before="0" w:line="240" w:lineRule="auto"/>
              <w:ind w:left="0" w:right="0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 xml:space="preserve">— заповнюють  анкету тощо; </w:t>
            </w:r>
          </w:p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— пишуть поздоров</w:t>
            </w:r>
            <w:r>
              <w:rPr>
                <w:spacing w:val="-5"/>
                <w:kern w:val="18"/>
                <w:lang w:val="uk-UA"/>
              </w:rPr>
              <w:t>лення, запро</w:t>
            </w:r>
            <w:r>
              <w:rPr>
                <w:lang w:val="uk-UA"/>
              </w:rPr>
              <w:t>шення, оголошення;</w:t>
            </w:r>
          </w:p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>— пишуть записку; — повідомлення для друга / члена сім’ї;</w:t>
            </w:r>
          </w:p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spacing w:val="-5"/>
                <w:kern w:val="18"/>
                <w:lang w:val="uk-UA"/>
              </w:rPr>
              <w:t>— пишуть  лист-</w:t>
            </w:r>
            <w:proofErr w:type="spellStart"/>
            <w:r>
              <w:rPr>
                <w:spacing w:val="-5"/>
                <w:kern w:val="18"/>
                <w:lang w:val="uk-UA"/>
              </w:rPr>
              <w:t>по</w:t>
            </w:r>
            <w:r>
              <w:rPr>
                <w:lang w:val="uk-UA"/>
              </w:rPr>
              <w:t>вiдомлення</w:t>
            </w:r>
            <w:proofErr w:type="spellEnd"/>
            <w:r>
              <w:rPr>
                <w:lang w:val="uk-UA"/>
              </w:rPr>
              <w:t xml:space="preserve"> у формі розповіді/ опису, висловлюючи свої враження, думки про особи,  події, об’єкти, явища, факти.</w:t>
            </w:r>
          </w:p>
          <w:p w:rsidR="00F57213" w:rsidRDefault="00F57213" w:rsidP="004E6A63">
            <w:pPr>
              <w:pStyle w:val="TableText9"/>
              <w:spacing w:line="240" w:lineRule="auto"/>
              <w:ind w:left="0" w:right="0"/>
              <w:rPr>
                <w:lang w:val="uk-UA"/>
              </w:rPr>
            </w:pPr>
            <w:r>
              <w:rPr>
                <w:lang w:val="uk-UA"/>
              </w:rPr>
              <w:t xml:space="preserve">Обсяг — не менше 16 речень.  </w:t>
            </w:r>
          </w:p>
          <w:p w:rsidR="00F57213" w:rsidRDefault="00F57213" w:rsidP="004E6A63">
            <w:pPr>
              <w:pStyle w:val="TableText7"/>
              <w:spacing w:line="240" w:lineRule="auto"/>
              <w:ind w:left="0" w:right="0"/>
              <w:rPr>
                <w:lang w:val="uk-UA"/>
              </w:rPr>
            </w:pPr>
          </w:p>
          <w:p w:rsidR="00F57213" w:rsidRDefault="00F57213" w:rsidP="004E6A63">
            <w:pPr>
              <w:pStyle w:val="TableText7"/>
              <w:spacing w:line="240" w:lineRule="auto"/>
              <w:ind w:left="0" w:right="0"/>
              <w:rPr>
                <w:lang w:val="uk-UA"/>
              </w:rPr>
            </w:pPr>
          </w:p>
          <w:p w:rsidR="00F57213" w:rsidRDefault="00F57213" w:rsidP="004E6A63">
            <w:pPr>
              <w:pStyle w:val="a3"/>
              <w:tabs>
                <w:tab w:val="left" w:pos="708"/>
              </w:tabs>
              <w:rPr>
                <w:lang w:val="uk-UA"/>
              </w:rPr>
            </w:pPr>
          </w:p>
          <w:p w:rsidR="00F57213" w:rsidRDefault="00F57213" w:rsidP="004E6A63">
            <w:pPr>
              <w:pStyle w:val="TableText"/>
              <w:spacing w:before="0" w:line="240" w:lineRule="auto"/>
              <w:ind w:left="0" w:right="0"/>
              <w:rPr>
                <w:lang w:val="uk-UA"/>
              </w:rPr>
            </w:pPr>
          </w:p>
        </w:tc>
      </w:tr>
    </w:tbl>
    <w:p w:rsidR="00F57213" w:rsidRDefault="00F57213" w:rsidP="00F57213">
      <w:pPr>
        <w:pStyle w:val="a3"/>
        <w:tabs>
          <w:tab w:val="left" w:pos="708"/>
        </w:tabs>
        <w:rPr>
          <w:sz w:val="20"/>
          <w:szCs w:val="20"/>
          <w:lang w:val="uk-UA"/>
        </w:rPr>
      </w:pPr>
    </w:p>
    <w:p w:rsidR="00F57213" w:rsidRDefault="00F57213" w:rsidP="00F57213">
      <w:pPr>
        <w:pStyle w:val="a3"/>
        <w:tabs>
          <w:tab w:val="left" w:pos="708"/>
        </w:tabs>
        <w:rPr>
          <w:lang w:val="uk-UA"/>
        </w:rPr>
      </w:pPr>
    </w:p>
    <w:p w:rsidR="00F57213" w:rsidRDefault="00F57213" w:rsidP="00F57213">
      <w:pPr>
        <w:pStyle w:val="a3"/>
        <w:tabs>
          <w:tab w:val="left" w:pos="708"/>
        </w:tabs>
        <w:rPr>
          <w:lang w:val="uk-UA"/>
        </w:rPr>
      </w:pPr>
    </w:p>
    <w:p w:rsidR="000D3201" w:rsidRDefault="000D3201"/>
    <w:sectPr w:rsidR="000D3201" w:rsidSect="00F572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@Bal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00"/>
        <w:lvlJc w:val="left"/>
        <w:pPr>
          <w:ind w:left="300" w:hanging="300"/>
        </w:pPr>
        <w:rPr>
          <w:rFonts w:ascii="@Baltica" w:hAnsi="@Baltica" w:cs="@Baltica" w:hint="default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B1A"/>
    <w:rsid w:val="00005DD2"/>
    <w:rsid w:val="00010D3F"/>
    <w:rsid w:val="00013320"/>
    <w:rsid w:val="000147B1"/>
    <w:rsid w:val="00020522"/>
    <w:rsid w:val="0002554D"/>
    <w:rsid w:val="00036CB1"/>
    <w:rsid w:val="00043293"/>
    <w:rsid w:val="00051F80"/>
    <w:rsid w:val="00051FED"/>
    <w:rsid w:val="00055EA8"/>
    <w:rsid w:val="00062547"/>
    <w:rsid w:val="0006370A"/>
    <w:rsid w:val="00066BB4"/>
    <w:rsid w:val="000741D9"/>
    <w:rsid w:val="0007776A"/>
    <w:rsid w:val="00080462"/>
    <w:rsid w:val="0008495E"/>
    <w:rsid w:val="0008508F"/>
    <w:rsid w:val="00094EE2"/>
    <w:rsid w:val="00095805"/>
    <w:rsid w:val="000B0309"/>
    <w:rsid w:val="000B282A"/>
    <w:rsid w:val="000B75AE"/>
    <w:rsid w:val="000C11C8"/>
    <w:rsid w:val="000C2349"/>
    <w:rsid w:val="000C3504"/>
    <w:rsid w:val="000C4736"/>
    <w:rsid w:val="000D1BA9"/>
    <w:rsid w:val="000D1C09"/>
    <w:rsid w:val="000D221C"/>
    <w:rsid w:val="000D2AAB"/>
    <w:rsid w:val="000D3201"/>
    <w:rsid w:val="000D773F"/>
    <w:rsid w:val="000E30C0"/>
    <w:rsid w:val="000F3C63"/>
    <w:rsid w:val="000F4CB3"/>
    <w:rsid w:val="00100323"/>
    <w:rsid w:val="00110816"/>
    <w:rsid w:val="00112396"/>
    <w:rsid w:val="0011710D"/>
    <w:rsid w:val="0011730C"/>
    <w:rsid w:val="00122A32"/>
    <w:rsid w:val="001320EB"/>
    <w:rsid w:val="00141ED0"/>
    <w:rsid w:val="00160D62"/>
    <w:rsid w:val="00161831"/>
    <w:rsid w:val="0016415F"/>
    <w:rsid w:val="00167713"/>
    <w:rsid w:val="001726F7"/>
    <w:rsid w:val="0017468F"/>
    <w:rsid w:val="00187090"/>
    <w:rsid w:val="001913F5"/>
    <w:rsid w:val="001B0115"/>
    <w:rsid w:val="001B42AB"/>
    <w:rsid w:val="001B69A3"/>
    <w:rsid w:val="001D1127"/>
    <w:rsid w:val="001D3509"/>
    <w:rsid w:val="001D5F9D"/>
    <w:rsid w:val="001D6021"/>
    <w:rsid w:val="001D75CD"/>
    <w:rsid w:val="001D7F51"/>
    <w:rsid w:val="001E2104"/>
    <w:rsid w:val="001E33A4"/>
    <w:rsid w:val="001E705B"/>
    <w:rsid w:val="001E75E4"/>
    <w:rsid w:val="001F5621"/>
    <w:rsid w:val="001F5B74"/>
    <w:rsid w:val="00201B86"/>
    <w:rsid w:val="0020671C"/>
    <w:rsid w:val="00210D18"/>
    <w:rsid w:val="00211FB7"/>
    <w:rsid w:val="0022062E"/>
    <w:rsid w:val="00223A7E"/>
    <w:rsid w:val="0022545B"/>
    <w:rsid w:val="00227DE6"/>
    <w:rsid w:val="00234E82"/>
    <w:rsid w:val="00246327"/>
    <w:rsid w:val="0026136A"/>
    <w:rsid w:val="002664FC"/>
    <w:rsid w:val="00282931"/>
    <w:rsid w:val="00283B60"/>
    <w:rsid w:val="00285FAF"/>
    <w:rsid w:val="00294BBE"/>
    <w:rsid w:val="00297435"/>
    <w:rsid w:val="002B03B7"/>
    <w:rsid w:val="002B212D"/>
    <w:rsid w:val="002C2FAC"/>
    <w:rsid w:val="002E13CF"/>
    <w:rsid w:val="002E14F6"/>
    <w:rsid w:val="002E1CC0"/>
    <w:rsid w:val="002E2FA6"/>
    <w:rsid w:val="002E4E0D"/>
    <w:rsid w:val="002E572F"/>
    <w:rsid w:val="002F6F07"/>
    <w:rsid w:val="00310855"/>
    <w:rsid w:val="003228CA"/>
    <w:rsid w:val="003256F4"/>
    <w:rsid w:val="00330F93"/>
    <w:rsid w:val="0033605B"/>
    <w:rsid w:val="00360531"/>
    <w:rsid w:val="0036168E"/>
    <w:rsid w:val="00377E64"/>
    <w:rsid w:val="00381E0D"/>
    <w:rsid w:val="003A1C70"/>
    <w:rsid w:val="003A7BBA"/>
    <w:rsid w:val="003B1AD0"/>
    <w:rsid w:val="003C41F7"/>
    <w:rsid w:val="003D3BA9"/>
    <w:rsid w:val="00400F72"/>
    <w:rsid w:val="0041001B"/>
    <w:rsid w:val="00420B1A"/>
    <w:rsid w:val="0042304A"/>
    <w:rsid w:val="00445337"/>
    <w:rsid w:val="004508E2"/>
    <w:rsid w:val="004517B4"/>
    <w:rsid w:val="0046154C"/>
    <w:rsid w:val="00463FC8"/>
    <w:rsid w:val="00465BA2"/>
    <w:rsid w:val="004854DA"/>
    <w:rsid w:val="004916B9"/>
    <w:rsid w:val="004A0F33"/>
    <w:rsid w:val="004B2BB6"/>
    <w:rsid w:val="004C6C51"/>
    <w:rsid w:val="004D16A5"/>
    <w:rsid w:val="004E675F"/>
    <w:rsid w:val="004E7059"/>
    <w:rsid w:val="004F3075"/>
    <w:rsid w:val="00502594"/>
    <w:rsid w:val="00511D01"/>
    <w:rsid w:val="00516A55"/>
    <w:rsid w:val="005221B2"/>
    <w:rsid w:val="005278BF"/>
    <w:rsid w:val="0054317B"/>
    <w:rsid w:val="005439C2"/>
    <w:rsid w:val="00565B17"/>
    <w:rsid w:val="00565CF2"/>
    <w:rsid w:val="005717CC"/>
    <w:rsid w:val="00574E9A"/>
    <w:rsid w:val="0057655E"/>
    <w:rsid w:val="005810D3"/>
    <w:rsid w:val="005836CC"/>
    <w:rsid w:val="00596BC7"/>
    <w:rsid w:val="005B2FE2"/>
    <w:rsid w:val="005C2CFA"/>
    <w:rsid w:val="005C2D3B"/>
    <w:rsid w:val="005C74B6"/>
    <w:rsid w:val="005D7CE4"/>
    <w:rsid w:val="005E3FF2"/>
    <w:rsid w:val="005F56DD"/>
    <w:rsid w:val="00603565"/>
    <w:rsid w:val="006047BC"/>
    <w:rsid w:val="00625A73"/>
    <w:rsid w:val="00634415"/>
    <w:rsid w:val="006379E7"/>
    <w:rsid w:val="00643CD6"/>
    <w:rsid w:val="006450BF"/>
    <w:rsid w:val="00661EB5"/>
    <w:rsid w:val="00671E3D"/>
    <w:rsid w:val="00675153"/>
    <w:rsid w:val="00676910"/>
    <w:rsid w:val="00682264"/>
    <w:rsid w:val="006872E7"/>
    <w:rsid w:val="00687EAD"/>
    <w:rsid w:val="006A35D4"/>
    <w:rsid w:val="006A5201"/>
    <w:rsid w:val="006A7364"/>
    <w:rsid w:val="006C17EE"/>
    <w:rsid w:val="006C5CB5"/>
    <w:rsid w:val="006D18D8"/>
    <w:rsid w:val="006D3ADE"/>
    <w:rsid w:val="006D73DA"/>
    <w:rsid w:val="006F689F"/>
    <w:rsid w:val="00702234"/>
    <w:rsid w:val="00710BE6"/>
    <w:rsid w:val="0071273F"/>
    <w:rsid w:val="00720D78"/>
    <w:rsid w:val="007222CD"/>
    <w:rsid w:val="00731F31"/>
    <w:rsid w:val="00732C81"/>
    <w:rsid w:val="00734CD4"/>
    <w:rsid w:val="00734F13"/>
    <w:rsid w:val="007373AA"/>
    <w:rsid w:val="00742B74"/>
    <w:rsid w:val="00750256"/>
    <w:rsid w:val="00753D51"/>
    <w:rsid w:val="007550ED"/>
    <w:rsid w:val="007568E7"/>
    <w:rsid w:val="00764111"/>
    <w:rsid w:val="00765FC2"/>
    <w:rsid w:val="00770F0F"/>
    <w:rsid w:val="00786850"/>
    <w:rsid w:val="0079630E"/>
    <w:rsid w:val="00796802"/>
    <w:rsid w:val="007A4690"/>
    <w:rsid w:val="007B3257"/>
    <w:rsid w:val="007C22BF"/>
    <w:rsid w:val="007C4749"/>
    <w:rsid w:val="007C59AD"/>
    <w:rsid w:val="007D2D6E"/>
    <w:rsid w:val="007D5269"/>
    <w:rsid w:val="007D747E"/>
    <w:rsid w:val="007E0469"/>
    <w:rsid w:val="007F0220"/>
    <w:rsid w:val="007F3F3A"/>
    <w:rsid w:val="008030E5"/>
    <w:rsid w:val="00803B42"/>
    <w:rsid w:val="00804A5D"/>
    <w:rsid w:val="00806D4E"/>
    <w:rsid w:val="008076C8"/>
    <w:rsid w:val="00811C39"/>
    <w:rsid w:val="00815D4A"/>
    <w:rsid w:val="00820719"/>
    <w:rsid w:val="00822D49"/>
    <w:rsid w:val="0083414E"/>
    <w:rsid w:val="00835E78"/>
    <w:rsid w:val="00844FFA"/>
    <w:rsid w:val="008538B8"/>
    <w:rsid w:val="008642AC"/>
    <w:rsid w:val="00866F19"/>
    <w:rsid w:val="00872982"/>
    <w:rsid w:val="00873D87"/>
    <w:rsid w:val="00876620"/>
    <w:rsid w:val="00882FE0"/>
    <w:rsid w:val="0088548D"/>
    <w:rsid w:val="0089358D"/>
    <w:rsid w:val="008A18A0"/>
    <w:rsid w:val="008A2778"/>
    <w:rsid w:val="008A3271"/>
    <w:rsid w:val="008A55CA"/>
    <w:rsid w:val="008B5B47"/>
    <w:rsid w:val="008C09C9"/>
    <w:rsid w:val="008D1FA5"/>
    <w:rsid w:val="008E7815"/>
    <w:rsid w:val="008E7843"/>
    <w:rsid w:val="008E7B0F"/>
    <w:rsid w:val="008F708B"/>
    <w:rsid w:val="00901EEC"/>
    <w:rsid w:val="0090339B"/>
    <w:rsid w:val="00927234"/>
    <w:rsid w:val="009339C9"/>
    <w:rsid w:val="0094020A"/>
    <w:rsid w:val="00943AC2"/>
    <w:rsid w:val="0094407C"/>
    <w:rsid w:val="00946B08"/>
    <w:rsid w:val="00946C6C"/>
    <w:rsid w:val="00953E97"/>
    <w:rsid w:val="00955061"/>
    <w:rsid w:val="0095707E"/>
    <w:rsid w:val="00961D6D"/>
    <w:rsid w:val="00963771"/>
    <w:rsid w:val="00970EC1"/>
    <w:rsid w:val="00986A38"/>
    <w:rsid w:val="0099425A"/>
    <w:rsid w:val="009964CE"/>
    <w:rsid w:val="00997137"/>
    <w:rsid w:val="009A041C"/>
    <w:rsid w:val="009C381D"/>
    <w:rsid w:val="009C7BB1"/>
    <w:rsid w:val="009D0F66"/>
    <w:rsid w:val="009E0A8A"/>
    <w:rsid w:val="009E54F3"/>
    <w:rsid w:val="009E56C0"/>
    <w:rsid w:val="009E5A3E"/>
    <w:rsid w:val="009F05CC"/>
    <w:rsid w:val="009F436D"/>
    <w:rsid w:val="00A04756"/>
    <w:rsid w:val="00A068F3"/>
    <w:rsid w:val="00A10217"/>
    <w:rsid w:val="00A10413"/>
    <w:rsid w:val="00A107E0"/>
    <w:rsid w:val="00A17A32"/>
    <w:rsid w:val="00A2424F"/>
    <w:rsid w:val="00A46AFB"/>
    <w:rsid w:val="00A5115E"/>
    <w:rsid w:val="00A52CE3"/>
    <w:rsid w:val="00A64481"/>
    <w:rsid w:val="00A6592E"/>
    <w:rsid w:val="00A767F9"/>
    <w:rsid w:val="00A828C9"/>
    <w:rsid w:val="00A927BE"/>
    <w:rsid w:val="00AA70C3"/>
    <w:rsid w:val="00AA7DD4"/>
    <w:rsid w:val="00AB4D15"/>
    <w:rsid w:val="00AB7C21"/>
    <w:rsid w:val="00AD5EA4"/>
    <w:rsid w:val="00AD7D5F"/>
    <w:rsid w:val="00AF7539"/>
    <w:rsid w:val="00B0069F"/>
    <w:rsid w:val="00B04E23"/>
    <w:rsid w:val="00B04EAC"/>
    <w:rsid w:val="00B1150B"/>
    <w:rsid w:val="00B206A8"/>
    <w:rsid w:val="00B23CB2"/>
    <w:rsid w:val="00B32530"/>
    <w:rsid w:val="00B32943"/>
    <w:rsid w:val="00B34F4F"/>
    <w:rsid w:val="00B44A04"/>
    <w:rsid w:val="00B465CE"/>
    <w:rsid w:val="00B47E63"/>
    <w:rsid w:val="00B5039B"/>
    <w:rsid w:val="00B557DA"/>
    <w:rsid w:val="00B569E2"/>
    <w:rsid w:val="00B574E3"/>
    <w:rsid w:val="00B57BFF"/>
    <w:rsid w:val="00B64D8A"/>
    <w:rsid w:val="00B671DC"/>
    <w:rsid w:val="00B7440C"/>
    <w:rsid w:val="00B76EC9"/>
    <w:rsid w:val="00B87271"/>
    <w:rsid w:val="00B946E4"/>
    <w:rsid w:val="00BA3B5E"/>
    <w:rsid w:val="00BA56F5"/>
    <w:rsid w:val="00BA6B61"/>
    <w:rsid w:val="00BB1873"/>
    <w:rsid w:val="00BC031B"/>
    <w:rsid w:val="00BC5D1F"/>
    <w:rsid w:val="00BE0D85"/>
    <w:rsid w:val="00BE13A7"/>
    <w:rsid w:val="00BE6567"/>
    <w:rsid w:val="00BF2B5C"/>
    <w:rsid w:val="00BF53E5"/>
    <w:rsid w:val="00C05577"/>
    <w:rsid w:val="00C14DE0"/>
    <w:rsid w:val="00C161CB"/>
    <w:rsid w:val="00C20DDB"/>
    <w:rsid w:val="00C24C37"/>
    <w:rsid w:val="00C32E82"/>
    <w:rsid w:val="00C32EBC"/>
    <w:rsid w:val="00C37733"/>
    <w:rsid w:val="00C45574"/>
    <w:rsid w:val="00C5015D"/>
    <w:rsid w:val="00C53175"/>
    <w:rsid w:val="00C737C2"/>
    <w:rsid w:val="00C74F5C"/>
    <w:rsid w:val="00C81886"/>
    <w:rsid w:val="00C822F5"/>
    <w:rsid w:val="00C87764"/>
    <w:rsid w:val="00C87F7C"/>
    <w:rsid w:val="00C90FCB"/>
    <w:rsid w:val="00C96E76"/>
    <w:rsid w:val="00CA6ABC"/>
    <w:rsid w:val="00CA76D4"/>
    <w:rsid w:val="00CB1D2A"/>
    <w:rsid w:val="00CB5C9A"/>
    <w:rsid w:val="00CC0520"/>
    <w:rsid w:val="00CC0A97"/>
    <w:rsid w:val="00CC1A34"/>
    <w:rsid w:val="00CC3616"/>
    <w:rsid w:val="00CC49AC"/>
    <w:rsid w:val="00CC5477"/>
    <w:rsid w:val="00CD14EB"/>
    <w:rsid w:val="00CD511E"/>
    <w:rsid w:val="00CE2664"/>
    <w:rsid w:val="00CE3EC8"/>
    <w:rsid w:val="00CE49B2"/>
    <w:rsid w:val="00CE4ABF"/>
    <w:rsid w:val="00CF1582"/>
    <w:rsid w:val="00CF6D69"/>
    <w:rsid w:val="00D11F8E"/>
    <w:rsid w:val="00D17A1C"/>
    <w:rsid w:val="00D20A48"/>
    <w:rsid w:val="00D357D9"/>
    <w:rsid w:val="00D4521C"/>
    <w:rsid w:val="00D60A1E"/>
    <w:rsid w:val="00D70BC5"/>
    <w:rsid w:val="00D71B29"/>
    <w:rsid w:val="00D729F5"/>
    <w:rsid w:val="00D73D37"/>
    <w:rsid w:val="00D829A0"/>
    <w:rsid w:val="00D82A91"/>
    <w:rsid w:val="00D86561"/>
    <w:rsid w:val="00D97218"/>
    <w:rsid w:val="00DA3E8C"/>
    <w:rsid w:val="00DA4A8E"/>
    <w:rsid w:val="00DA79B1"/>
    <w:rsid w:val="00DB40CF"/>
    <w:rsid w:val="00DB4717"/>
    <w:rsid w:val="00DB557A"/>
    <w:rsid w:val="00DB5D2D"/>
    <w:rsid w:val="00DC3D1D"/>
    <w:rsid w:val="00DC4667"/>
    <w:rsid w:val="00DF6E64"/>
    <w:rsid w:val="00DF7A7A"/>
    <w:rsid w:val="00E0512A"/>
    <w:rsid w:val="00E12B55"/>
    <w:rsid w:val="00E24031"/>
    <w:rsid w:val="00E363D9"/>
    <w:rsid w:val="00E47000"/>
    <w:rsid w:val="00E5294A"/>
    <w:rsid w:val="00E52A2F"/>
    <w:rsid w:val="00E70F2F"/>
    <w:rsid w:val="00E71C58"/>
    <w:rsid w:val="00E747A0"/>
    <w:rsid w:val="00E843E5"/>
    <w:rsid w:val="00E847F9"/>
    <w:rsid w:val="00E867B3"/>
    <w:rsid w:val="00EB37E1"/>
    <w:rsid w:val="00EB79A2"/>
    <w:rsid w:val="00ED4292"/>
    <w:rsid w:val="00ED5E15"/>
    <w:rsid w:val="00EE24FE"/>
    <w:rsid w:val="00EE3383"/>
    <w:rsid w:val="00EF2087"/>
    <w:rsid w:val="00EF6C6C"/>
    <w:rsid w:val="00EF7A3A"/>
    <w:rsid w:val="00F01709"/>
    <w:rsid w:val="00F02549"/>
    <w:rsid w:val="00F07407"/>
    <w:rsid w:val="00F13F72"/>
    <w:rsid w:val="00F17584"/>
    <w:rsid w:val="00F17634"/>
    <w:rsid w:val="00F237A8"/>
    <w:rsid w:val="00F30DF0"/>
    <w:rsid w:val="00F33C35"/>
    <w:rsid w:val="00F40B9E"/>
    <w:rsid w:val="00F40FFA"/>
    <w:rsid w:val="00F43A07"/>
    <w:rsid w:val="00F4682C"/>
    <w:rsid w:val="00F468D9"/>
    <w:rsid w:val="00F57213"/>
    <w:rsid w:val="00F61FFF"/>
    <w:rsid w:val="00F72E83"/>
    <w:rsid w:val="00F87589"/>
    <w:rsid w:val="00F928E0"/>
    <w:rsid w:val="00FA59D1"/>
    <w:rsid w:val="00FA657A"/>
    <w:rsid w:val="00FB263C"/>
    <w:rsid w:val="00FB76DA"/>
    <w:rsid w:val="00FC1BEB"/>
    <w:rsid w:val="00FC1CBD"/>
    <w:rsid w:val="00FD2854"/>
    <w:rsid w:val="00FD3173"/>
    <w:rsid w:val="00FD329A"/>
    <w:rsid w:val="00FD4733"/>
    <w:rsid w:val="00FD6784"/>
    <w:rsid w:val="00FE4416"/>
    <w:rsid w:val="00FE583E"/>
    <w:rsid w:val="00FF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2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57213"/>
    <w:pPr>
      <w:spacing w:after="120"/>
    </w:pPr>
  </w:style>
  <w:style w:type="character" w:customStyle="1" w:styleId="a4">
    <w:name w:val="Основной текст Знак"/>
    <w:basedOn w:val="a0"/>
    <w:link w:val="a3"/>
    <w:rsid w:val="00F572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razdel">
    <w:name w:val="razdel"/>
    <w:rsid w:val="00F57213"/>
    <w:pPr>
      <w:widowControl w:val="0"/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335" w:lineRule="atLeast"/>
    </w:pPr>
    <w:rPr>
      <w:rFonts w:ascii="Arial" w:eastAsia="Times New Roman" w:hAnsi="Arial" w:cs="Arial"/>
      <w:b/>
      <w:bCs/>
      <w:sz w:val="28"/>
      <w:szCs w:val="28"/>
      <w:lang w:eastAsia="uk-UA"/>
    </w:rPr>
  </w:style>
  <w:style w:type="paragraph" w:customStyle="1" w:styleId="2p">
    <w:name w:val="2p"/>
    <w:rsid w:val="00F572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44" w:lineRule="atLeast"/>
      <w:ind w:firstLine="300"/>
      <w:jc w:val="both"/>
    </w:pPr>
    <w:rPr>
      <w:rFonts w:ascii="Times New Roman" w:eastAsia="Times New Roman" w:hAnsi="Times New Roman" w:cs="Times New Roman"/>
      <w:sz w:val="4"/>
      <w:szCs w:val="4"/>
      <w:lang w:val="en-US" w:eastAsia="uk-UA"/>
    </w:rPr>
  </w:style>
  <w:style w:type="paragraph" w:customStyle="1" w:styleId="TableTextshapka7">
    <w:name w:val="Table Text_shapka_7"/>
    <w:rsid w:val="00F572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49" w:after="0" w:line="140" w:lineRule="atLeast"/>
      <w:jc w:val="center"/>
    </w:pPr>
    <w:rPr>
      <w:rFonts w:ascii="Times New Roman" w:eastAsia="Times New Roman" w:hAnsi="Times New Roman" w:cs="Times New Roman"/>
      <w:sz w:val="14"/>
      <w:szCs w:val="14"/>
      <w:lang w:val="en-US" w:eastAsia="uk-UA"/>
    </w:rPr>
  </w:style>
  <w:style w:type="paragraph" w:customStyle="1" w:styleId="TableText9">
    <w:name w:val="Table Text_9"/>
    <w:rsid w:val="00F572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02" w:lineRule="atLeast"/>
      <w:ind w:left="20" w:right="20"/>
    </w:pPr>
    <w:rPr>
      <w:rFonts w:ascii="Times New Roman" w:eastAsia="Times New Roman" w:hAnsi="Times New Roman" w:cs="Times New Roman"/>
      <w:sz w:val="18"/>
      <w:szCs w:val="18"/>
      <w:lang w:val="en-US" w:eastAsia="uk-UA"/>
    </w:rPr>
  </w:style>
  <w:style w:type="paragraph" w:customStyle="1" w:styleId="TableText7">
    <w:name w:val="Table Text_7"/>
    <w:rsid w:val="00F572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189" w:lineRule="atLeast"/>
      <w:ind w:left="20" w:right="20"/>
    </w:pPr>
    <w:rPr>
      <w:rFonts w:ascii="Times New Roman" w:eastAsia="Times New Roman" w:hAnsi="Times New Roman" w:cs="Times New Roman"/>
      <w:sz w:val="17"/>
      <w:szCs w:val="17"/>
      <w:lang w:val="en-US" w:eastAsia="uk-UA"/>
    </w:rPr>
  </w:style>
  <w:style w:type="paragraph" w:customStyle="1" w:styleId="8p">
    <w:name w:val="8p"/>
    <w:rsid w:val="00F572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177" w:lineRule="atLeast"/>
      <w:ind w:firstLine="300"/>
      <w:jc w:val="both"/>
    </w:pPr>
    <w:rPr>
      <w:rFonts w:ascii="Times New Roman" w:eastAsia="Times New Roman" w:hAnsi="Times New Roman" w:cs="Times New Roman"/>
      <w:sz w:val="16"/>
      <w:szCs w:val="16"/>
      <w:lang w:val="en-US" w:eastAsia="uk-UA"/>
    </w:rPr>
  </w:style>
  <w:style w:type="paragraph" w:customStyle="1" w:styleId="podrazdel">
    <w:name w:val="podrazdel"/>
    <w:rsid w:val="00F57213"/>
    <w:pPr>
      <w:widowControl w:val="0"/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39" w:lineRule="atLeast"/>
      <w:jc w:val="center"/>
    </w:pPr>
    <w:rPr>
      <w:rFonts w:ascii="Arial" w:eastAsia="Times New Roman" w:hAnsi="Arial" w:cs="Arial"/>
      <w:b/>
      <w:bCs/>
      <w:sz w:val="20"/>
      <w:szCs w:val="20"/>
      <w:lang w:eastAsia="uk-UA"/>
    </w:rPr>
  </w:style>
  <w:style w:type="paragraph" w:customStyle="1" w:styleId="6p">
    <w:name w:val="6p"/>
    <w:rsid w:val="00F572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133" w:lineRule="atLeast"/>
      <w:ind w:firstLine="300"/>
      <w:jc w:val="both"/>
    </w:pPr>
    <w:rPr>
      <w:rFonts w:ascii="Times New Roman" w:eastAsia="Times New Roman" w:hAnsi="Times New Roman" w:cs="Times New Roman"/>
      <w:sz w:val="12"/>
      <w:szCs w:val="12"/>
      <w:lang w:val="en-US" w:eastAsia="uk-UA"/>
    </w:rPr>
  </w:style>
  <w:style w:type="paragraph" w:customStyle="1" w:styleId="TableTextshapka">
    <w:name w:val="Table Text_shapka"/>
    <w:rsid w:val="00F572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40" w:after="0" w:line="190" w:lineRule="atLeast"/>
      <w:jc w:val="center"/>
    </w:pPr>
    <w:rPr>
      <w:rFonts w:ascii="Times New Roman" w:eastAsia="Times New Roman" w:hAnsi="Times New Roman" w:cs="Times New Roman"/>
      <w:sz w:val="18"/>
      <w:szCs w:val="18"/>
      <w:lang w:val="en-US" w:eastAsia="uk-UA"/>
    </w:rPr>
  </w:style>
  <w:style w:type="paragraph" w:customStyle="1" w:styleId="4p">
    <w:name w:val="4p"/>
    <w:rsid w:val="00F572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88" w:lineRule="atLeast"/>
      <w:ind w:firstLine="300"/>
      <w:jc w:val="both"/>
    </w:pPr>
    <w:rPr>
      <w:rFonts w:ascii="Times New Roman" w:eastAsia="Times New Roman" w:hAnsi="Times New Roman" w:cs="Times New Roman"/>
      <w:sz w:val="8"/>
      <w:szCs w:val="8"/>
      <w:lang w:val="en-US" w:eastAsia="uk-UA"/>
    </w:rPr>
  </w:style>
  <w:style w:type="paragraph" w:customStyle="1" w:styleId="TableText90">
    <w:name w:val="Table Text_90"/>
    <w:rsid w:val="00F572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02" w:lineRule="atLeast"/>
      <w:ind w:left="20" w:right="20"/>
    </w:pPr>
    <w:rPr>
      <w:rFonts w:ascii="Times New Roman" w:eastAsia="Times New Roman" w:hAnsi="Times New Roman" w:cs="Times New Roman"/>
      <w:sz w:val="18"/>
      <w:szCs w:val="18"/>
      <w:lang w:val="en-US" w:eastAsia="uk-UA"/>
    </w:rPr>
  </w:style>
  <w:style w:type="paragraph" w:customStyle="1" w:styleId="TableText">
    <w:name w:val="Table Text"/>
    <w:rsid w:val="00F572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0" w:after="0" w:line="224" w:lineRule="atLeast"/>
      <w:ind w:left="60" w:right="60"/>
    </w:pPr>
    <w:rPr>
      <w:rFonts w:ascii="Times New Roman" w:eastAsia="Times New Roman" w:hAnsi="Times New Roman" w:cs="Times New Roman"/>
      <w:sz w:val="20"/>
      <w:szCs w:val="20"/>
      <w:lang w:val="en-US" w:eastAsia="uk-UA"/>
    </w:rPr>
  </w:style>
  <w:style w:type="paragraph" w:customStyle="1" w:styleId="videl">
    <w:name w:val="videl"/>
    <w:rsid w:val="00F57213"/>
    <w:pPr>
      <w:keepLines/>
      <w:widowControl w:val="0"/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21" w:lineRule="atLeast"/>
      <w:ind w:firstLine="221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2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57213"/>
    <w:pPr>
      <w:spacing w:after="120"/>
    </w:pPr>
  </w:style>
  <w:style w:type="character" w:customStyle="1" w:styleId="a4">
    <w:name w:val="Основной текст Знак"/>
    <w:basedOn w:val="a0"/>
    <w:link w:val="a3"/>
    <w:rsid w:val="00F572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razdel">
    <w:name w:val="razdel"/>
    <w:rsid w:val="00F57213"/>
    <w:pPr>
      <w:widowControl w:val="0"/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335" w:lineRule="atLeast"/>
    </w:pPr>
    <w:rPr>
      <w:rFonts w:ascii="Arial" w:eastAsia="Times New Roman" w:hAnsi="Arial" w:cs="Arial"/>
      <w:b/>
      <w:bCs/>
      <w:sz w:val="28"/>
      <w:szCs w:val="28"/>
      <w:lang w:eastAsia="uk-UA"/>
    </w:rPr>
  </w:style>
  <w:style w:type="paragraph" w:customStyle="1" w:styleId="2p">
    <w:name w:val="2p"/>
    <w:rsid w:val="00F572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44" w:lineRule="atLeast"/>
      <w:ind w:firstLine="300"/>
      <w:jc w:val="both"/>
    </w:pPr>
    <w:rPr>
      <w:rFonts w:ascii="Times New Roman" w:eastAsia="Times New Roman" w:hAnsi="Times New Roman" w:cs="Times New Roman"/>
      <w:sz w:val="4"/>
      <w:szCs w:val="4"/>
      <w:lang w:val="en-US" w:eastAsia="uk-UA"/>
    </w:rPr>
  </w:style>
  <w:style w:type="paragraph" w:customStyle="1" w:styleId="TableTextshapka7">
    <w:name w:val="Table Text_shapka_7"/>
    <w:rsid w:val="00F572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49" w:after="0" w:line="140" w:lineRule="atLeast"/>
      <w:jc w:val="center"/>
    </w:pPr>
    <w:rPr>
      <w:rFonts w:ascii="Times New Roman" w:eastAsia="Times New Roman" w:hAnsi="Times New Roman" w:cs="Times New Roman"/>
      <w:sz w:val="14"/>
      <w:szCs w:val="14"/>
      <w:lang w:val="en-US" w:eastAsia="uk-UA"/>
    </w:rPr>
  </w:style>
  <w:style w:type="paragraph" w:customStyle="1" w:styleId="TableText9">
    <w:name w:val="Table Text_9"/>
    <w:rsid w:val="00F572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02" w:lineRule="atLeast"/>
      <w:ind w:left="20" w:right="20"/>
    </w:pPr>
    <w:rPr>
      <w:rFonts w:ascii="Times New Roman" w:eastAsia="Times New Roman" w:hAnsi="Times New Roman" w:cs="Times New Roman"/>
      <w:sz w:val="18"/>
      <w:szCs w:val="18"/>
      <w:lang w:val="en-US" w:eastAsia="uk-UA"/>
    </w:rPr>
  </w:style>
  <w:style w:type="paragraph" w:customStyle="1" w:styleId="TableText7">
    <w:name w:val="Table Text_7"/>
    <w:rsid w:val="00F572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189" w:lineRule="atLeast"/>
      <w:ind w:left="20" w:right="20"/>
    </w:pPr>
    <w:rPr>
      <w:rFonts w:ascii="Times New Roman" w:eastAsia="Times New Roman" w:hAnsi="Times New Roman" w:cs="Times New Roman"/>
      <w:sz w:val="17"/>
      <w:szCs w:val="17"/>
      <w:lang w:val="en-US" w:eastAsia="uk-UA"/>
    </w:rPr>
  </w:style>
  <w:style w:type="paragraph" w:customStyle="1" w:styleId="8p">
    <w:name w:val="8p"/>
    <w:rsid w:val="00F572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177" w:lineRule="atLeast"/>
      <w:ind w:firstLine="300"/>
      <w:jc w:val="both"/>
    </w:pPr>
    <w:rPr>
      <w:rFonts w:ascii="Times New Roman" w:eastAsia="Times New Roman" w:hAnsi="Times New Roman" w:cs="Times New Roman"/>
      <w:sz w:val="16"/>
      <w:szCs w:val="16"/>
      <w:lang w:val="en-US" w:eastAsia="uk-UA"/>
    </w:rPr>
  </w:style>
  <w:style w:type="paragraph" w:customStyle="1" w:styleId="podrazdel">
    <w:name w:val="podrazdel"/>
    <w:rsid w:val="00F57213"/>
    <w:pPr>
      <w:widowControl w:val="0"/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39" w:lineRule="atLeast"/>
      <w:jc w:val="center"/>
    </w:pPr>
    <w:rPr>
      <w:rFonts w:ascii="Arial" w:eastAsia="Times New Roman" w:hAnsi="Arial" w:cs="Arial"/>
      <w:b/>
      <w:bCs/>
      <w:sz w:val="20"/>
      <w:szCs w:val="20"/>
      <w:lang w:eastAsia="uk-UA"/>
    </w:rPr>
  </w:style>
  <w:style w:type="paragraph" w:customStyle="1" w:styleId="6p">
    <w:name w:val="6p"/>
    <w:rsid w:val="00F572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133" w:lineRule="atLeast"/>
      <w:ind w:firstLine="300"/>
      <w:jc w:val="both"/>
    </w:pPr>
    <w:rPr>
      <w:rFonts w:ascii="Times New Roman" w:eastAsia="Times New Roman" w:hAnsi="Times New Roman" w:cs="Times New Roman"/>
      <w:sz w:val="12"/>
      <w:szCs w:val="12"/>
      <w:lang w:val="en-US" w:eastAsia="uk-UA"/>
    </w:rPr>
  </w:style>
  <w:style w:type="paragraph" w:customStyle="1" w:styleId="TableTextshapka">
    <w:name w:val="Table Text_shapka"/>
    <w:rsid w:val="00F572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40" w:after="0" w:line="190" w:lineRule="atLeast"/>
      <w:jc w:val="center"/>
    </w:pPr>
    <w:rPr>
      <w:rFonts w:ascii="Times New Roman" w:eastAsia="Times New Roman" w:hAnsi="Times New Roman" w:cs="Times New Roman"/>
      <w:sz w:val="18"/>
      <w:szCs w:val="18"/>
      <w:lang w:val="en-US" w:eastAsia="uk-UA"/>
    </w:rPr>
  </w:style>
  <w:style w:type="paragraph" w:customStyle="1" w:styleId="4p">
    <w:name w:val="4p"/>
    <w:rsid w:val="00F572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88" w:lineRule="atLeast"/>
      <w:ind w:firstLine="300"/>
      <w:jc w:val="both"/>
    </w:pPr>
    <w:rPr>
      <w:rFonts w:ascii="Times New Roman" w:eastAsia="Times New Roman" w:hAnsi="Times New Roman" w:cs="Times New Roman"/>
      <w:sz w:val="8"/>
      <w:szCs w:val="8"/>
      <w:lang w:val="en-US" w:eastAsia="uk-UA"/>
    </w:rPr>
  </w:style>
  <w:style w:type="paragraph" w:customStyle="1" w:styleId="TableText90">
    <w:name w:val="Table Text_90"/>
    <w:rsid w:val="00F572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02" w:lineRule="atLeast"/>
      <w:ind w:left="20" w:right="20"/>
    </w:pPr>
    <w:rPr>
      <w:rFonts w:ascii="Times New Roman" w:eastAsia="Times New Roman" w:hAnsi="Times New Roman" w:cs="Times New Roman"/>
      <w:sz w:val="18"/>
      <w:szCs w:val="18"/>
      <w:lang w:val="en-US" w:eastAsia="uk-UA"/>
    </w:rPr>
  </w:style>
  <w:style w:type="paragraph" w:customStyle="1" w:styleId="TableText">
    <w:name w:val="Table Text"/>
    <w:rsid w:val="00F572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0" w:after="0" w:line="224" w:lineRule="atLeast"/>
      <w:ind w:left="60" w:right="60"/>
    </w:pPr>
    <w:rPr>
      <w:rFonts w:ascii="Times New Roman" w:eastAsia="Times New Roman" w:hAnsi="Times New Roman" w:cs="Times New Roman"/>
      <w:sz w:val="20"/>
      <w:szCs w:val="20"/>
      <w:lang w:val="en-US" w:eastAsia="uk-UA"/>
    </w:rPr>
  </w:style>
  <w:style w:type="paragraph" w:customStyle="1" w:styleId="videl">
    <w:name w:val="videl"/>
    <w:rsid w:val="00F57213"/>
    <w:pPr>
      <w:keepLines/>
      <w:widowControl w:val="0"/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21" w:lineRule="atLeast"/>
      <w:ind w:firstLine="221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5778</Words>
  <Characters>32936</Characters>
  <Application>Microsoft Office Word</Application>
  <DocSecurity>0</DocSecurity>
  <Lines>274</Lines>
  <Paragraphs>77</Paragraphs>
  <ScaleCrop>false</ScaleCrop>
  <Company>SPecialiST RePack</Company>
  <LinksUpToDate>false</LinksUpToDate>
  <CharactersWithSpaces>38637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2</cp:revision>
  <dcterms:created xsi:type="dcterms:W3CDTF">2015-10-31T20:53:00Z</dcterms:created>
  <dcterms:modified xsi:type="dcterms:W3CDTF">2015-10-31T20:57:00Z</dcterms:modified>
</cp:coreProperties>
</file>